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FD6" w:rsidRDefault="00AC6FD6" w:rsidP="00AC6FD6">
      <w:pPr>
        <w:spacing w:after="120" w:line="288" w:lineRule="auto"/>
        <w:jc w:val="both"/>
        <w:rPr>
          <w:u w:val="single"/>
        </w:rPr>
      </w:pPr>
      <w:r w:rsidRPr="00C656E2">
        <w:rPr>
          <w:u w:val="single"/>
        </w:rPr>
        <w:t>PRÍLOHA:</w:t>
      </w:r>
    </w:p>
    <w:p w:rsidR="00AC6FD6" w:rsidRDefault="00AC6FD6" w:rsidP="00AC6FD6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3D503E">
        <w:rPr>
          <w:rFonts w:asciiTheme="minorHAnsi" w:hAnsiTheme="minorHAnsi" w:cstheme="minorHAnsi"/>
          <w:color w:val="333333"/>
          <w:sz w:val="22"/>
          <w:szCs w:val="22"/>
        </w:rPr>
        <w:t>Názov práce: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333333"/>
          <w:sz w:val="22"/>
          <w:szCs w:val="22"/>
        </w:rPr>
        <w:t>Lidl na ceste k lepšiemu zajtrajšku</w:t>
      </w:r>
      <w:r w:rsidRPr="003D503E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34042D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Lidl Slovenská republika, </w:t>
      </w:r>
      <w:proofErr w:type="spellStart"/>
      <w:r w:rsidRPr="0034042D">
        <w:rPr>
          <w:rFonts w:asciiTheme="minorHAnsi" w:hAnsiTheme="minorHAnsi" w:cstheme="minorHAnsi"/>
          <w:b/>
          <w:color w:val="333333"/>
          <w:sz w:val="22"/>
          <w:szCs w:val="22"/>
        </w:rPr>
        <w:t>v.o.s</w:t>
      </w:r>
      <w:proofErr w:type="spellEnd"/>
      <w:r w:rsidRPr="0034042D">
        <w:rPr>
          <w:rFonts w:asciiTheme="minorHAnsi" w:hAnsiTheme="minorHAnsi" w:cstheme="minorHAnsi"/>
          <w:b/>
          <w:color w:val="333333"/>
          <w:sz w:val="22"/>
          <w:szCs w:val="22"/>
        </w:rPr>
        <w:t>.</w:t>
      </w:r>
    </w:p>
    <w:p w:rsidR="00AC6FD6" w:rsidRPr="003D503E" w:rsidRDefault="00AC6FD6" w:rsidP="00AC6FD6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color w:val="333333"/>
          <w:sz w:val="22"/>
          <w:szCs w:val="22"/>
        </w:rPr>
        <w:t>Corporate</w:t>
      </w:r>
      <w:proofErr w:type="spellEnd"/>
      <w:r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333333"/>
          <w:sz w:val="22"/>
          <w:szCs w:val="22"/>
        </w:rPr>
        <w:t>communication</w:t>
      </w:r>
      <w:proofErr w:type="spellEnd"/>
    </w:p>
    <w:p w:rsidR="00AC6FD6" w:rsidRPr="00C656E2" w:rsidRDefault="00AC6FD6" w:rsidP="00AC6FD6">
      <w:pPr>
        <w:spacing w:after="120" w:line="288" w:lineRule="auto"/>
        <w:jc w:val="both"/>
        <w:rPr>
          <w:u w:val="single"/>
        </w:rPr>
      </w:pPr>
    </w:p>
    <w:p w:rsidR="00AC6FD6" w:rsidRPr="00C656E2" w:rsidRDefault="00AC6FD6" w:rsidP="00AC6FD6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b/>
          <w:bCs/>
        </w:rPr>
      </w:pPr>
      <w:r w:rsidRPr="00C656E2">
        <w:rPr>
          <w:b/>
          <w:bCs/>
        </w:rPr>
        <w:t xml:space="preserve">Komplexná správa Lidl o trvalej udržateľnosti </w:t>
      </w:r>
    </w:p>
    <w:p w:rsidR="00AC6FD6" w:rsidRDefault="00AC6FD6" w:rsidP="00AC6FD6">
      <w:pPr>
        <w:spacing w:before="100" w:beforeAutospacing="1" w:after="100" w:afterAutospacing="1" w:line="240" w:lineRule="auto"/>
        <w:jc w:val="both"/>
      </w:pPr>
      <w:hyperlink r:id="rId5" w:history="1">
        <w:r w:rsidRPr="007438E6">
          <w:rPr>
            <w:rStyle w:val="Hypertextovprepojenie"/>
          </w:rPr>
          <w:t>https://www.spolocenskazodpovednost.sk/</w:t>
        </w:r>
      </w:hyperlink>
    </w:p>
    <w:p w:rsidR="00AC6FD6" w:rsidRDefault="00AC6FD6" w:rsidP="00AC6FD6">
      <w:pPr>
        <w:pStyle w:val="Odsekzoznamu"/>
        <w:spacing w:before="100" w:beforeAutospacing="1" w:after="100" w:afterAutospacing="1" w:line="240" w:lineRule="auto"/>
      </w:pPr>
    </w:p>
    <w:p w:rsidR="00AC6FD6" w:rsidRPr="007104E2" w:rsidRDefault="00AC6FD6" w:rsidP="00AC6FD6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b/>
          <w:bCs/>
        </w:rPr>
      </w:pPr>
      <w:r w:rsidRPr="007104E2">
        <w:rPr>
          <w:b/>
          <w:bCs/>
        </w:rPr>
        <w:t xml:space="preserve">Firemné Lidl zásady a implementácia trvalej udržateľnosti v každodennej práci </w:t>
      </w:r>
    </w:p>
    <w:p w:rsidR="00AC6FD6" w:rsidRPr="00C408AB" w:rsidRDefault="00AC6FD6" w:rsidP="00AC6FD6">
      <w:pPr>
        <w:spacing w:before="100" w:beforeAutospacing="1" w:after="100" w:afterAutospacing="1" w:line="240" w:lineRule="auto"/>
      </w:pPr>
      <w:hyperlink r:id="rId6" w:history="1">
        <w:r w:rsidRPr="00C227F2">
          <w:rPr>
            <w:rStyle w:val="Hypertextovprepojenie"/>
            <w:sz w:val="24"/>
            <w:szCs w:val="24"/>
          </w:rPr>
          <w:t>https://ww</w:t>
        </w:r>
        <w:r w:rsidRPr="00C227F2">
          <w:rPr>
            <w:rStyle w:val="Hypertextovprepojenie"/>
            <w:sz w:val="24"/>
            <w:szCs w:val="24"/>
          </w:rPr>
          <w:t>w</w:t>
        </w:r>
        <w:r w:rsidRPr="00C227F2">
          <w:rPr>
            <w:rStyle w:val="Hypertextovprepojenie"/>
            <w:sz w:val="24"/>
            <w:szCs w:val="24"/>
          </w:rPr>
          <w:t>.lidl.sk/o-nas/firemne-zasady</w:t>
        </w:r>
      </w:hyperlink>
      <w:r w:rsidRPr="00C408AB">
        <w:rPr>
          <w:sz w:val="24"/>
          <w:szCs w:val="24"/>
        </w:rPr>
        <w:t xml:space="preserve"> </w:t>
      </w:r>
    </w:p>
    <w:p w:rsidR="00AC6FD6" w:rsidRPr="00C408AB" w:rsidRDefault="00AC6FD6" w:rsidP="00AC6FD6">
      <w:pPr>
        <w:shd w:val="clear" w:color="auto" w:fill="FAFAFA"/>
        <w:spacing w:after="0" w:line="432" w:lineRule="atLeast"/>
        <w:outlineLvl w:val="1"/>
        <w:rPr>
          <w:rFonts w:eastAsia="Times New Roman" w:cs="Arial"/>
          <w:b/>
          <w:bCs/>
          <w:caps/>
          <w:color w:val="000000"/>
          <w:lang w:eastAsia="sk-SK"/>
        </w:rPr>
      </w:pPr>
      <w:r w:rsidRPr="00C408AB">
        <w:rPr>
          <w:rFonts w:eastAsia="Times New Roman" w:cs="Arial"/>
          <w:b/>
          <w:bCs/>
          <w:caps/>
          <w:color w:val="000000"/>
          <w:lang w:eastAsia="sk-SK"/>
        </w:rPr>
        <w:t>FIREMNÉ ZÁSADY</w:t>
      </w:r>
    </w:p>
    <w:p w:rsidR="00AC6FD6" w:rsidRPr="00C408AB" w:rsidRDefault="00AC6FD6" w:rsidP="00AC6FD6">
      <w:pPr>
        <w:shd w:val="clear" w:color="auto" w:fill="FAFAFA"/>
        <w:spacing w:after="186" w:line="324" w:lineRule="atLeast"/>
        <w:rPr>
          <w:rFonts w:eastAsia="Times New Roman" w:cs="Arial"/>
          <w:color w:val="000000"/>
          <w:lang w:eastAsia="sk-SK"/>
        </w:rPr>
      </w:pPr>
      <w:r w:rsidRPr="00C408AB">
        <w:rPr>
          <w:rFonts w:eastAsia="Times New Roman" w:cs="Arial"/>
          <w:color w:val="000000"/>
          <w:lang w:eastAsia="sk-SK"/>
        </w:rPr>
        <w:t>Ako spoločnosť s medzinárodnou pôsobnosťou sme si vedomí toho, že stojíme v strede verejnej pozornosti. Rešpektujeme rozmanitosť kultúr a uznávame rozdielnosť ich hodnôt a tradícií. Naša práca je ovplyvnená týmito Firemnými zásadami a naším Konceptom vedenia.</w:t>
      </w:r>
    </w:p>
    <w:p w:rsidR="00AC6FD6" w:rsidRPr="00C408AB" w:rsidRDefault="00AC6FD6" w:rsidP="00AC6FD6">
      <w:pPr>
        <w:numPr>
          <w:ilvl w:val="0"/>
          <w:numId w:val="2"/>
        </w:numPr>
        <w:shd w:val="clear" w:color="auto" w:fill="FAFAFA"/>
        <w:spacing w:before="165" w:after="0" w:line="240" w:lineRule="auto"/>
        <w:ind w:left="-30"/>
        <w:rPr>
          <w:rFonts w:eastAsia="Times New Roman" w:cs="Arial"/>
          <w:color w:val="000000"/>
          <w:lang w:eastAsia="sk-SK"/>
        </w:rPr>
      </w:pPr>
      <w:r w:rsidRPr="00C408AB">
        <w:rPr>
          <w:rFonts w:eastAsia="Times New Roman" w:cs="Arial"/>
          <w:color w:val="000000"/>
          <w:lang w:eastAsia="sk-SK"/>
        </w:rPr>
        <w:t>Spokojnosť zákazníkov ovplyvňuje naše konanie.</w:t>
      </w:r>
    </w:p>
    <w:p w:rsidR="00AC6FD6" w:rsidRPr="00C408AB" w:rsidRDefault="00AC6FD6" w:rsidP="00AC6FD6">
      <w:pPr>
        <w:numPr>
          <w:ilvl w:val="0"/>
          <w:numId w:val="2"/>
        </w:numPr>
        <w:shd w:val="clear" w:color="auto" w:fill="FAFAFA"/>
        <w:spacing w:before="165" w:after="0" w:line="240" w:lineRule="auto"/>
        <w:ind w:left="-30"/>
        <w:rPr>
          <w:rFonts w:eastAsia="Times New Roman" w:cs="Arial"/>
          <w:color w:val="000000"/>
          <w:lang w:eastAsia="sk-SK"/>
        </w:rPr>
      </w:pPr>
      <w:r w:rsidRPr="00C408AB">
        <w:rPr>
          <w:rFonts w:eastAsia="Times New Roman" w:cs="Arial"/>
          <w:color w:val="000000"/>
          <w:lang w:eastAsia="sk-SK"/>
        </w:rPr>
        <w:t>Našu pozíciu na trhu určuje optimálny pomer výkonu a ceny.</w:t>
      </w:r>
    </w:p>
    <w:p w:rsidR="00AC6FD6" w:rsidRPr="00C408AB" w:rsidRDefault="00AC6FD6" w:rsidP="00AC6FD6">
      <w:pPr>
        <w:numPr>
          <w:ilvl w:val="0"/>
          <w:numId w:val="2"/>
        </w:numPr>
        <w:shd w:val="clear" w:color="auto" w:fill="FAFAFA"/>
        <w:spacing w:before="165" w:after="0" w:line="240" w:lineRule="auto"/>
        <w:ind w:left="-30"/>
        <w:rPr>
          <w:rFonts w:eastAsia="Times New Roman" w:cs="Arial"/>
          <w:color w:val="000000"/>
          <w:lang w:eastAsia="sk-SK"/>
        </w:rPr>
      </w:pPr>
      <w:r w:rsidRPr="00C408AB">
        <w:rPr>
          <w:rFonts w:eastAsia="Times New Roman" w:cs="Arial"/>
          <w:color w:val="000000"/>
          <w:lang w:eastAsia="sk-SK"/>
        </w:rPr>
        <w:t>Vďaka expanzii a neustálemu zlepšovaniu našich predajní rastieme stále ďalej.</w:t>
      </w:r>
    </w:p>
    <w:p w:rsidR="00AC6FD6" w:rsidRPr="00C408AB" w:rsidRDefault="00AC6FD6" w:rsidP="00AC6FD6">
      <w:pPr>
        <w:numPr>
          <w:ilvl w:val="0"/>
          <w:numId w:val="2"/>
        </w:numPr>
        <w:shd w:val="clear" w:color="auto" w:fill="FAFAFA"/>
        <w:spacing w:before="165" w:after="0" w:line="240" w:lineRule="auto"/>
        <w:ind w:left="-30"/>
        <w:rPr>
          <w:rFonts w:eastAsia="Times New Roman" w:cs="Arial"/>
          <w:color w:val="000000"/>
          <w:lang w:eastAsia="sk-SK"/>
        </w:rPr>
      </w:pPr>
      <w:r w:rsidRPr="00C408AB">
        <w:rPr>
          <w:rFonts w:eastAsia="Times New Roman" w:cs="Arial"/>
          <w:color w:val="000000"/>
          <w:lang w:eastAsia="sk-SK"/>
        </w:rPr>
        <w:t>Ako rozvetvená spoločnosť pracujeme systematicky.</w:t>
      </w:r>
    </w:p>
    <w:p w:rsidR="00AC6FD6" w:rsidRPr="00C408AB" w:rsidRDefault="00AC6FD6" w:rsidP="00AC6FD6">
      <w:pPr>
        <w:numPr>
          <w:ilvl w:val="0"/>
          <w:numId w:val="2"/>
        </w:numPr>
        <w:shd w:val="clear" w:color="auto" w:fill="FAFAFA"/>
        <w:spacing w:before="165" w:after="0" w:line="240" w:lineRule="auto"/>
        <w:ind w:left="-30"/>
        <w:rPr>
          <w:rFonts w:eastAsia="Times New Roman" w:cs="Arial"/>
          <w:color w:val="000000"/>
          <w:lang w:eastAsia="sk-SK"/>
        </w:rPr>
      </w:pPr>
      <w:r w:rsidRPr="00C408AB">
        <w:rPr>
          <w:rFonts w:eastAsia="Times New Roman" w:cs="Arial"/>
          <w:color w:val="000000"/>
          <w:lang w:eastAsia="sk-SK"/>
        </w:rPr>
        <w:t>Zárukou úspechu sú krátke rozhodovacie procesy a jednoduché pracovné postupy.</w:t>
      </w:r>
    </w:p>
    <w:p w:rsidR="00AC6FD6" w:rsidRPr="00C408AB" w:rsidRDefault="00AC6FD6" w:rsidP="00AC6FD6">
      <w:pPr>
        <w:numPr>
          <w:ilvl w:val="0"/>
          <w:numId w:val="2"/>
        </w:numPr>
        <w:shd w:val="clear" w:color="auto" w:fill="FAFAFA"/>
        <w:spacing w:before="165" w:after="0" w:line="240" w:lineRule="auto"/>
        <w:ind w:left="-30"/>
        <w:rPr>
          <w:rFonts w:eastAsia="Times New Roman" w:cs="Arial"/>
          <w:color w:val="000000"/>
          <w:lang w:eastAsia="sk-SK"/>
        </w:rPr>
      </w:pPr>
      <w:r w:rsidRPr="00C408AB">
        <w:rPr>
          <w:rFonts w:eastAsia="Times New Roman" w:cs="Arial"/>
          <w:color w:val="000000"/>
          <w:lang w:eastAsia="sk-SK"/>
        </w:rPr>
        <w:t>Dodržiavame platné zákony a interné smernice.</w:t>
      </w:r>
    </w:p>
    <w:p w:rsidR="00AC6FD6" w:rsidRPr="00C408AB" w:rsidRDefault="00AC6FD6" w:rsidP="00AC6FD6">
      <w:pPr>
        <w:numPr>
          <w:ilvl w:val="0"/>
          <w:numId w:val="2"/>
        </w:numPr>
        <w:shd w:val="clear" w:color="auto" w:fill="FAFAFA"/>
        <w:spacing w:before="165" w:after="0" w:line="240" w:lineRule="auto"/>
        <w:ind w:left="-30"/>
        <w:rPr>
          <w:rFonts w:eastAsia="Times New Roman" w:cs="Arial"/>
          <w:color w:val="000000"/>
          <w:highlight w:val="yellow"/>
          <w:lang w:eastAsia="sk-SK"/>
        </w:rPr>
      </w:pPr>
      <w:r w:rsidRPr="00C408AB">
        <w:rPr>
          <w:rFonts w:eastAsia="Times New Roman" w:cs="Arial"/>
          <w:color w:val="000000"/>
          <w:highlight w:val="yellow"/>
          <w:lang w:eastAsia="sk-SK"/>
        </w:rPr>
        <w:t>Pri každodennej práci preberáme ekonomickú, spoločenskú a ekologickú zodpovednosť.</w:t>
      </w:r>
    </w:p>
    <w:p w:rsidR="00AC6FD6" w:rsidRPr="00C408AB" w:rsidRDefault="00AC6FD6" w:rsidP="00AC6FD6">
      <w:pPr>
        <w:numPr>
          <w:ilvl w:val="0"/>
          <w:numId w:val="2"/>
        </w:numPr>
        <w:shd w:val="clear" w:color="auto" w:fill="FAFAFA"/>
        <w:spacing w:before="165" w:after="0" w:line="240" w:lineRule="auto"/>
        <w:ind w:left="-30"/>
        <w:rPr>
          <w:rFonts w:eastAsia="Times New Roman" w:cs="Arial"/>
          <w:color w:val="000000"/>
          <w:lang w:eastAsia="sk-SK"/>
        </w:rPr>
      </w:pPr>
      <w:r w:rsidRPr="00C408AB">
        <w:rPr>
          <w:rFonts w:eastAsia="Times New Roman" w:cs="Arial"/>
          <w:color w:val="000000"/>
          <w:lang w:eastAsia="sk-SK"/>
        </w:rPr>
        <w:t>V spoločnosti je základným pravidlom férový prístup ku každému.</w:t>
      </w:r>
    </w:p>
    <w:p w:rsidR="00AC6FD6" w:rsidRPr="00C408AB" w:rsidRDefault="00AC6FD6" w:rsidP="00AC6FD6">
      <w:pPr>
        <w:numPr>
          <w:ilvl w:val="0"/>
          <w:numId w:val="2"/>
        </w:numPr>
        <w:shd w:val="clear" w:color="auto" w:fill="FAFAFA"/>
        <w:spacing w:before="165" w:after="0" w:line="240" w:lineRule="auto"/>
        <w:ind w:left="-30"/>
        <w:rPr>
          <w:rFonts w:eastAsia="Times New Roman" w:cs="Arial"/>
          <w:color w:val="000000"/>
          <w:lang w:eastAsia="sk-SK"/>
        </w:rPr>
      </w:pPr>
      <w:r w:rsidRPr="00C408AB">
        <w:rPr>
          <w:rFonts w:eastAsia="Times New Roman" w:cs="Arial"/>
          <w:color w:val="000000"/>
          <w:lang w:eastAsia="sk-SK"/>
        </w:rPr>
        <w:t>Navzájom sa podporujeme a rešpektujeme.</w:t>
      </w:r>
    </w:p>
    <w:p w:rsidR="00AC6FD6" w:rsidRPr="00C408AB" w:rsidRDefault="00AC6FD6" w:rsidP="00AC6FD6">
      <w:pPr>
        <w:numPr>
          <w:ilvl w:val="0"/>
          <w:numId w:val="2"/>
        </w:numPr>
        <w:shd w:val="clear" w:color="auto" w:fill="FAFAFA"/>
        <w:spacing w:before="165" w:after="0" w:line="240" w:lineRule="auto"/>
        <w:ind w:left="-30"/>
        <w:rPr>
          <w:rFonts w:eastAsia="Times New Roman" w:cs="Arial"/>
          <w:color w:val="000000"/>
          <w:lang w:eastAsia="sk-SK"/>
        </w:rPr>
      </w:pPr>
      <w:r w:rsidRPr="00C408AB">
        <w:rPr>
          <w:rFonts w:eastAsia="Times New Roman" w:cs="Arial"/>
          <w:color w:val="000000"/>
          <w:lang w:eastAsia="sk-SK"/>
        </w:rPr>
        <w:t>Dohody sú dodržiavané v dôvernej atmosfére.</w:t>
      </w:r>
    </w:p>
    <w:p w:rsidR="00AC6FD6" w:rsidRPr="00C408AB" w:rsidRDefault="00AC6FD6" w:rsidP="00AC6FD6">
      <w:pPr>
        <w:numPr>
          <w:ilvl w:val="0"/>
          <w:numId w:val="2"/>
        </w:numPr>
        <w:shd w:val="clear" w:color="auto" w:fill="FAFAFA"/>
        <w:spacing w:before="165" w:after="0" w:line="240" w:lineRule="auto"/>
        <w:ind w:left="-30"/>
        <w:rPr>
          <w:rFonts w:eastAsia="Times New Roman" w:cs="Arial"/>
          <w:color w:val="000000"/>
          <w:lang w:eastAsia="sk-SK"/>
        </w:rPr>
      </w:pPr>
      <w:r w:rsidRPr="00C408AB">
        <w:rPr>
          <w:rFonts w:eastAsia="Times New Roman" w:cs="Arial"/>
          <w:color w:val="000000"/>
          <w:lang w:eastAsia="sk-SK"/>
        </w:rPr>
        <w:t>Pochváliť, prejaviť uznanie, ale i umenie prijať kritiku je súčasťou našej každodennej práce.</w:t>
      </w:r>
    </w:p>
    <w:p w:rsidR="00AC6FD6" w:rsidRPr="00C408AB" w:rsidRDefault="00AC6FD6" w:rsidP="00AC6FD6">
      <w:pPr>
        <w:numPr>
          <w:ilvl w:val="0"/>
          <w:numId w:val="2"/>
        </w:numPr>
        <w:shd w:val="clear" w:color="auto" w:fill="FAFAFA"/>
        <w:spacing w:before="165" w:after="0" w:line="240" w:lineRule="auto"/>
        <w:ind w:left="-30"/>
        <w:rPr>
          <w:rFonts w:eastAsia="Times New Roman" w:cs="Arial"/>
          <w:color w:val="000000"/>
          <w:lang w:eastAsia="sk-SK"/>
        </w:rPr>
      </w:pPr>
      <w:r w:rsidRPr="00C408AB">
        <w:rPr>
          <w:rFonts w:eastAsia="Times New Roman" w:cs="Arial"/>
          <w:color w:val="000000"/>
          <w:lang w:eastAsia="sk-SK"/>
        </w:rPr>
        <w:t>Obklopujeme sa „silnými“ zamestnancami – tým je v každej oblasti zaistená zastupiteľnosť.</w:t>
      </w:r>
    </w:p>
    <w:p w:rsidR="00AC6FD6" w:rsidRPr="00C408AB" w:rsidRDefault="00AC6FD6" w:rsidP="00AC6FD6">
      <w:pPr>
        <w:spacing w:before="100" w:beforeAutospacing="1" w:after="100" w:afterAutospacing="1" w:line="240" w:lineRule="auto"/>
      </w:pPr>
    </w:p>
    <w:p w:rsidR="00AC6FD6" w:rsidRPr="00857363" w:rsidRDefault="00AC6FD6" w:rsidP="00AC6FD6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cs="Arial"/>
          <w:b/>
          <w:bCs/>
        </w:rPr>
        <w:t xml:space="preserve"> október 2019 - </w:t>
      </w:r>
      <w:r w:rsidRPr="00857363">
        <w:rPr>
          <w:rFonts w:cs="Arial"/>
          <w:b/>
          <w:bCs/>
        </w:rPr>
        <w:t xml:space="preserve">Prieskum </w:t>
      </w:r>
      <w:proofErr w:type="spellStart"/>
      <w:r w:rsidRPr="00857363">
        <w:rPr>
          <w:rFonts w:cs="Arial"/>
          <w:b/>
          <w:bCs/>
        </w:rPr>
        <w:t>Focus</w:t>
      </w:r>
      <w:proofErr w:type="spellEnd"/>
      <w:r w:rsidRPr="00857363">
        <w:rPr>
          <w:rFonts w:cs="Arial"/>
          <w:b/>
          <w:bCs/>
        </w:rPr>
        <w:t xml:space="preserve"> pre Nadáciu </w:t>
      </w:r>
      <w:proofErr w:type="spellStart"/>
      <w:r w:rsidRPr="00857363">
        <w:rPr>
          <w:rFonts w:cs="Arial"/>
          <w:b/>
          <w:bCs/>
        </w:rPr>
        <w:t>Ponits</w:t>
      </w:r>
      <w:proofErr w:type="spellEnd"/>
      <w:r w:rsidRPr="00857363">
        <w:rPr>
          <w:rFonts w:cs="Arial"/>
          <w:b/>
          <w:bCs/>
        </w:rPr>
        <w:t xml:space="preserve"> "CSR - Ako ho vnímame na Slovensku 2019"</w:t>
      </w:r>
      <w:r w:rsidRPr="00857363">
        <w:rPr>
          <w:rFonts w:cs="Arial"/>
        </w:rPr>
        <w:t xml:space="preserve"> - agentúra FOCUS  - Lidl označený už dva ročníky po sebe ako najzodpovednejšia firma</w:t>
      </w:r>
    </w:p>
    <w:p w:rsidR="00AC6FD6" w:rsidRPr="00857363" w:rsidRDefault="00AC6FD6" w:rsidP="00AC6FD6">
      <w:pPr>
        <w:spacing w:after="120" w:line="288" w:lineRule="auto"/>
        <w:jc w:val="both"/>
        <w:rPr>
          <w:rFonts w:cs="Arial"/>
        </w:rPr>
      </w:pPr>
      <w:hyperlink r:id="rId7" w:history="1">
        <w:r w:rsidRPr="00857363">
          <w:rPr>
            <w:rStyle w:val="Hypertextovprepojenie"/>
            <w:rFonts w:cs="Arial"/>
          </w:rPr>
          <w:t>https://www.blf.sk/aktuality-partnerov/slovaci-chcu-aby-firmy-bojovali-proti-klimatickej-zmene-a-korupcii/</w:t>
        </w:r>
      </w:hyperlink>
      <w:r w:rsidRPr="00857363">
        <w:rPr>
          <w:rFonts w:cs="Arial"/>
        </w:rPr>
        <w:t xml:space="preserve"> + vo videu v článku sú výsledky v kocke</w:t>
      </w:r>
    </w:p>
    <w:p w:rsidR="00AC6FD6" w:rsidRDefault="00AC6FD6" w:rsidP="00AC6FD6">
      <w:pPr>
        <w:spacing w:after="120" w:line="288" w:lineRule="auto"/>
        <w:jc w:val="both"/>
        <w:rPr>
          <w:rFonts w:cs="Arial"/>
        </w:rPr>
      </w:pPr>
    </w:p>
    <w:p w:rsidR="00AC6FD6" w:rsidRPr="00F338F9" w:rsidRDefault="00AC6FD6" w:rsidP="00AC6FD6">
      <w:pPr>
        <w:pStyle w:val="Odsekzoznamu"/>
        <w:numPr>
          <w:ilvl w:val="0"/>
          <w:numId w:val="1"/>
        </w:num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F338F9">
        <w:rPr>
          <w:rFonts w:cs="Arial"/>
          <w:b/>
          <w:bCs/>
        </w:rPr>
        <w:t>november 2019</w:t>
      </w:r>
      <w:r w:rsidRPr="00F338F9">
        <w:rPr>
          <w:rFonts w:cs="Arial"/>
        </w:rPr>
        <w:t xml:space="preserve"> – ATOZ prieskum – Lidl je n</w:t>
      </w:r>
      <w:r w:rsidRPr="00F338F9">
        <w:rPr>
          <w:rFonts w:ascii="Arial" w:hAnsi="Arial" w:cs="Arial"/>
          <w:sz w:val="20"/>
          <w:szCs w:val="20"/>
        </w:rPr>
        <w:t xml:space="preserve">ajdôveryhodnejší obchodník v kategórii medzinárodní predajcovia potravín v rámci ocenenia Dôveryhodné značky 2019 </w:t>
      </w:r>
    </w:p>
    <w:p w:rsidR="00AC6FD6" w:rsidRDefault="00AC6FD6" w:rsidP="00AC6FD6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hyperlink r:id="rId8" w:history="1">
        <w:r>
          <w:rPr>
            <w:rStyle w:val="Hypertextovprepojenie"/>
          </w:rPr>
          <w:t>https://doveryhodneznacky.sk/wp-content/uploads/2019/11/D%C3%B4veryhodn%C3%A9-zna%C4%8Dky-2019.pdf</w:t>
        </w:r>
      </w:hyperlink>
    </w:p>
    <w:p w:rsidR="00AC6FD6" w:rsidRDefault="00AC6FD6" w:rsidP="00AC6FD6">
      <w:pPr>
        <w:spacing w:after="120" w:line="288" w:lineRule="auto"/>
        <w:jc w:val="both"/>
        <w:rPr>
          <w:rFonts w:cs="Arial"/>
          <w:b/>
          <w:bCs/>
          <w:color w:val="2F2F2F"/>
        </w:rPr>
      </w:pPr>
    </w:p>
    <w:p w:rsidR="00AC6FD6" w:rsidRPr="00857363" w:rsidRDefault="00AC6FD6" w:rsidP="00AC6FD6">
      <w:pPr>
        <w:pStyle w:val="Odsekzoznamu"/>
        <w:numPr>
          <w:ilvl w:val="0"/>
          <w:numId w:val="1"/>
        </w:numPr>
        <w:spacing w:after="120" w:line="288" w:lineRule="auto"/>
        <w:jc w:val="both"/>
      </w:pPr>
      <w:r w:rsidRPr="00F338F9">
        <w:rPr>
          <w:rFonts w:cs="Arial"/>
          <w:b/>
          <w:bCs/>
          <w:color w:val="2F2F2F"/>
        </w:rPr>
        <w:t>všetky ostatné Lidl ocenenia sú tu (</w:t>
      </w:r>
      <w:proofErr w:type="spellStart"/>
      <w:r w:rsidRPr="00F338F9">
        <w:rPr>
          <w:rFonts w:cs="Arial"/>
          <w:b/>
          <w:bCs/>
          <w:color w:val="2F2F2F"/>
        </w:rPr>
        <w:t>rollovať</w:t>
      </w:r>
      <w:proofErr w:type="spellEnd"/>
      <w:r w:rsidRPr="00F338F9">
        <w:rPr>
          <w:rFonts w:cs="Arial"/>
          <w:b/>
          <w:bCs/>
          <w:color w:val="2F2F2F"/>
        </w:rPr>
        <w:t xml:space="preserve"> dole):</w:t>
      </w:r>
      <w:r w:rsidRPr="00857363">
        <w:t xml:space="preserve"> </w:t>
      </w:r>
    </w:p>
    <w:p w:rsidR="00AC6FD6" w:rsidRPr="00857363" w:rsidRDefault="00AC6FD6" w:rsidP="00AC6FD6">
      <w:pPr>
        <w:spacing w:after="120" w:line="288" w:lineRule="auto"/>
        <w:jc w:val="both"/>
        <w:rPr>
          <w:rFonts w:cs="Arial"/>
        </w:rPr>
      </w:pPr>
      <w:hyperlink r:id="rId9" w:history="1">
        <w:r w:rsidRPr="00857363">
          <w:rPr>
            <w:rStyle w:val="Hypertextovprepojenie"/>
            <w:rFonts w:cs="Arial"/>
          </w:rPr>
          <w:t>https://www.spolocenskazodpovednost.sk/ocenenia</w:t>
        </w:r>
      </w:hyperlink>
    </w:p>
    <w:p w:rsidR="00AC6FD6" w:rsidRDefault="00AC6FD6" w:rsidP="00AC6FD6">
      <w:pPr>
        <w:spacing w:after="120" w:line="288" w:lineRule="auto"/>
        <w:jc w:val="both"/>
        <w:rPr>
          <w:highlight w:val="yellow"/>
        </w:rPr>
      </w:pPr>
    </w:p>
    <w:p w:rsidR="00AC6FD6" w:rsidRPr="00AC6FD6" w:rsidRDefault="00AC6FD6" w:rsidP="00AC6FD6">
      <w:pPr>
        <w:pStyle w:val="Odsekzoznamu"/>
        <w:numPr>
          <w:ilvl w:val="0"/>
          <w:numId w:val="1"/>
        </w:numPr>
        <w:spacing w:after="120" w:line="288" w:lineRule="auto"/>
        <w:jc w:val="both"/>
        <w:rPr>
          <w:b/>
          <w:bCs/>
        </w:rPr>
      </w:pPr>
      <w:r w:rsidRPr="00AC6FD6">
        <w:rPr>
          <w:b/>
          <w:bCs/>
        </w:rPr>
        <w:t xml:space="preserve">V decembri 2019  bol pripravený spot venovaný  CSR aktivitám Lidl – 300 k  </w:t>
      </w:r>
      <w:proofErr w:type="spellStart"/>
      <w:r w:rsidRPr="00AC6FD6">
        <w:rPr>
          <w:b/>
          <w:bCs/>
        </w:rPr>
        <w:t>views</w:t>
      </w:r>
      <w:proofErr w:type="spellEnd"/>
    </w:p>
    <w:p w:rsidR="00AC6FD6" w:rsidRDefault="00AC6FD6" w:rsidP="00AC6FD6">
      <w:pPr>
        <w:spacing w:after="120" w:line="288" w:lineRule="auto"/>
        <w:jc w:val="both"/>
      </w:pPr>
      <w:hyperlink r:id="rId10" w:history="1">
        <w:r>
          <w:rPr>
            <w:rStyle w:val="Hypertextovprepojenie"/>
          </w:rPr>
          <w:t>https://www.youtube.com/watch?v=dcWHpY_mjTI&amp;feature=emb_logo</w:t>
        </w:r>
      </w:hyperlink>
    </w:p>
    <w:p w:rsidR="00AC6FD6" w:rsidRDefault="00AC6FD6" w:rsidP="00AC6FD6">
      <w:pPr>
        <w:spacing w:after="120" w:line="288" w:lineRule="auto"/>
        <w:jc w:val="both"/>
      </w:pPr>
      <w:bookmarkStart w:id="0" w:name="_GoBack"/>
      <w:bookmarkEnd w:id="0"/>
    </w:p>
    <w:p w:rsidR="00AC6FD6" w:rsidRDefault="00AC6FD6" w:rsidP="00AC6FD6">
      <w:pPr>
        <w:spacing w:after="120" w:line="288" w:lineRule="auto"/>
        <w:jc w:val="both"/>
      </w:pPr>
    </w:p>
    <w:p w:rsidR="00092077" w:rsidRDefault="00AC6FD6"/>
    <w:sectPr w:rsidR="00092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93D7D"/>
    <w:multiLevelType w:val="hybridMultilevel"/>
    <w:tmpl w:val="A49A58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07198"/>
    <w:multiLevelType w:val="multilevel"/>
    <w:tmpl w:val="466AD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D6"/>
    <w:rsid w:val="00021B64"/>
    <w:rsid w:val="000805AB"/>
    <w:rsid w:val="00184491"/>
    <w:rsid w:val="002C34D0"/>
    <w:rsid w:val="003169B8"/>
    <w:rsid w:val="003339B6"/>
    <w:rsid w:val="003E3061"/>
    <w:rsid w:val="00450A43"/>
    <w:rsid w:val="00477C52"/>
    <w:rsid w:val="004E0B32"/>
    <w:rsid w:val="0050638C"/>
    <w:rsid w:val="005B21B3"/>
    <w:rsid w:val="00611430"/>
    <w:rsid w:val="00611FF1"/>
    <w:rsid w:val="00661238"/>
    <w:rsid w:val="006B1167"/>
    <w:rsid w:val="007C0586"/>
    <w:rsid w:val="007E6141"/>
    <w:rsid w:val="00870B55"/>
    <w:rsid w:val="009140C2"/>
    <w:rsid w:val="0091797A"/>
    <w:rsid w:val="009940DA"/>
    <w:rsid w:val="009F64A4"/>
    <w:rsid w:val="00A70EFC"/>
    <w:rsid w:val="00A710E3"/>
    <w:rsid w:val="00AC6FD6"/>
    <w:rsid w:val="00B62F28"/>
    <w:rsid w:val="00BF7DA2"/>
    <w:rsid w:val="00C906AD"/>
    <w:rsid w:val="00CE229F"/>
    <w:rsid w:val="00DB33F6"/>
    <w:rsid w:val="00DB7DCF"/>
    <w:rsid w:val="00DF5294"/>
    <w:rsid w:val="00DF76C4"/>
    <w:rsid w:val="00E83A8F"/>
    <w:rsid w:val="00EC7CFE"/>
    <w:rsid w:val="00F1548F"/>
    <w:rsid w:val="00F35ABE"/>
    <w:rsid w:val="00F7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84B"/>
  <w15:chartTrackingRefBased/>
  <w15:docId w15:val="{BB049D5B-6026-4B6E-8BDB-9F72644F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C6F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AC6FD6"/>
    <w:pPr>
      <w:ind w:left="720"/>
      <w:contextualSpacing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AC6FD6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AC6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veryhodneznacky.sk/wp-content/uploads/2019/11/D%C3%B4veryhodn%C3%A9-zna%C4%8Dky-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lf.sk/aktuality-partnerov/slovaci-chcu-aby-firmy-bojovali-proti-klimatickej-zmene-a-korupci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dl.sk/o-nas/firemne-zasad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polocenskazodpovednost.sk/" TargetMode="External"/><Relationship Id="rId10" Type="http://schemas.openxmlformats.org/officeDocument/2006/relationships/hyperlink" Target="https://www.youtube.com/watch?v=dcWHpY_mjTI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olocenskazodpovednost.sk/ocenenia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2020-01-09T09:38:00Z</dcterms:created>
  <dcterms:modified xsi:type="dcterms:W3CDTF">2020-01-09T09:39:00Z</dcterms:modified>
</cp:coreProperties>
</file>