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3139BF" w:rsidP="003E0C5B">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Vypnime s Lidl</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r w:rsidR="003139BF">
        <w:rPr>
          <w:rFonts w:ascii="Arial" w:hAnsi="Arial" w:cs="Arial"/>
          <w:sz w:val="22"/>
          <w:szCs w:val="28"/>
          <w:lang w:val="sk-SK"/>
        </w:rPr>
        <w:t xml:space="preserve">Vypnime s Lidl – </w:t>
      </w:r>
      <w:proofErr w:type="spellStart"/>
      <w:r w:rsidR="003139BF">
        <w:rPr>
          <w:rFonts w:ascii="Arial" w:hAnsi="Arial" w:cs="Arial"/>
          <w:sz w:val="22"/>
          <w:szCs w:val="28"/>
          <w:lang w:val="sk-SK"/>
        </w:rPr>
        <w:t>small</w:t>
      </w:r>
      <w:proofErr w:type="spellEnd"/>
      <w:r w:rsidR="003139BF">
        <w:rPr>
          <w:rFonts w:ascii="Arial" w:hAnsi="Arial" w:cs="Arial"/>
          <w:sz w:val="22"/>
          <w:szCs w:val="28"/>
          <w:lang w:val="sk-SK"/>
        </w:rPr>
        <w:t xml:space="preserve"> </w:t>
      </w:r>
      <w:proofErr w:type="spellStart"/>
      <w:r w:rsidR="003139BF">
        <w:rPr>
          <w:rFonts w:ascii="Arial" w:hAnsi="Arial" w:cs="Arial"/>
          <w:sz w:val="22"/>
          <w:szCs w:val="28"/>
          <w:lang w:val="sk-SK"/>
        </w:rPr>
        <w:t>talk</w:t>
      </w:r>
      <w:proofErr w:type="spellEnd"/>
      <w:r w:rsidR="003139BF">
        <w:rPr>
          <w:rFonts w:ascii="Arial" w:hAnsi="Arial" w:cs="Arial"/>
          <w:sz w:val="22"/>
          <w:szCs w:val="28"/>
          <w:lang w:val="sk-SK"/>
        </w:rPr>
        <w:t xml:space="preserve"> pre zamestnancov centrály a logistických centier</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3139BF">
        <w:rPr>
          <w:rFonts w:ascii="Arial" w:eastAsiaTheme="minorHAnsi" w:hAnsi="Arial" w:cs="Arial"/>
          <w:sz w:val="22"/>
          <w:szCs w:val="20"/>
          <w:lang w:val="sk-SK"/>
        </w:rPr>
        <w:t>Internal</w:t>
      </w:r>
      <w:proofErr w:type="spellEnd"/>
      <w:r w:rsidR="003139BF">
        <w:rPr>
          <w:rFonts w:ascii="Arial" w:eastAsiaTheme="minorHAnsi" w:hAnsi="Arial" w:cs="Arial"/>
          <w:sz w:val="22"/>
          <w:szCs w:val="20"/>
          <w:lang w:val="sk-SK"/>
        </w:rPr>
        <w:t xml:space="preserve"> </w:t>
      </w:r>
      <w:proofErr w:type="spellStart"/>
      <w:r w:rsidR="003139BF">
        <w:rPr>
          <w:rFonts w:ascii="Arial" w:eastAsiaTheme="minorHAnsi" w:hAnsi="Arial" w:cs="Arial"/>
          <w:sz w:val="22"/>
          <w:szCs w:val="20"/>
          <w:lang w:val="sk-SK"/>
        </w:rPr>
        <w:t>Communication</w:t>
      </w:r>
      <w:proofErr w:type="spellEnd"/>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3139BF" w:rsidRDefault="003139BF"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139BF" w:rsidRDefault="00967646"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bookmarkStart w:id="0" w:name="_GoBack"/>
      <w:r>
        <w:rPr>
          <w:rFonts w:ascii="Arial" w:eastAsia="Times New Roman" w:hAnsi="Arial" w:cs="Arial"/>
          <w:b/>
          <w:i/>
          <w:color w:val="333333"/>
          <w:sz w:val="20"/>
          <w:szCs w:val="23"/>
          <w:lang w:val="sk-SK" w:eastAsia="sk-SK"/>
        </w:rPr>
        <w:t xml:space="preserve">Neformálne stretnutie kolegov počas pracovnej doby s názvom „Vypnime“ prispelo k pozitívnej zmene firemnej kultúry. Administratívni zamestnanci centrály spoločnosti a logistických centier sa na týchto stretnutiach, ktoré sú zároveň spoločnými zdravými raňajkami, dozvedia mnoho inšpiratívnych informácii o zaujímavých témach. Neustále rastúca účasť, aktívne vstupovanie zamestnancov do výberu tém, spontánny marketing projektu a vysoko pozitívne hodnotenia sú dôkazom úspešnosti projektu.  </w:t>
      </w:r>
    </w:p>
    <w:bookmarkEnd w:id="0"/>
    <w:p w:rsidR="003139BF" w:rsidRPr="002D5EBC" w:rsidRDefault="003139BF"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3E0C5B" w:rsidRDefault="003E0C5B" w:rsidP="003E0C5B">
      <w:pPr>
        <w:pStyle w:val="Odsekzoznamu"/>
        <w:rPr>
          <w:rFonts w:ascii="Arial" w:hAnsi="Arial" w:cs="Arial"/>
          <w:color w:val="333333"/>
          <w:sz w:val="20"/>
          <w:szCs w:val="20"/>
          <w:shd w:val="clear" w:color="auto" w:fill="FFFFFF"/>
          <w:lang w:val="sk-SK"/>
        </w:rPr>
      </w:pPr>
    </w:p>
    <w:p w:rsidR="00000000" w:rsidRPr="003139BF" w:rsidRDefault="00967646" w:rsidP="003139BF">
      <w:pPr>
        <w:pStyle w:val="Odsekzoznamu"/>
        <w:numPr>
          <w:ilvl w:val="0"/>
          <w:numId w:val="4"/>
        </w:numPr>
        <w:rPr>
          <w:rFonts w:ascii="Arial" w:hAnsi="Arial" w:cs="Arial"/>
          <w:b/>
          <w:color w:val="333333"/>
          <w:sz w:val="20"/>
          <w:szCs w:val="20"/>
          <w:shd w:val="clear" w:color="auto" w:fill="FFFFFF"/>
          <w:lang w:val="sk-SK"/>
        </w:rPr>
      </w:pPr>
      <w:r w:rsidRPr="003139BF">
        <w:rPr>
          <w:rFonts w:ascii="Arial" w:hAnsi="Arial" w:cs="Arial"/>
          <w:b/>
          <w:color w:val="333333"/>
          <w:sz w:val="20"/>
          <w:szCs w:val="20"/>
          <w:shd w:val="clear" w:color="auto" w:fill="FFFFFF"/>
          <w:lang w:val="sk-SK"/>
        </w:rPr>
        <w:t xml:space="preserve">Vytvoriť </w:t>
      </w:r>
      <w:r w:rsidRPr="003139BF">
        <w:rPr>
          <w:rFonts w:ascii="Arial" w:hAnsi="Arial" w:cs="Arial"/>
          <w:b/>
          <w:color w:val="333333"/>
          <w:sz w:val="20"/>
          <w:szCs w:val="20"/>
          <w:shd w:val="clear" w:color="auto" w:fill="FFFFFF"/>
          <w:lang w:val="sk-SK"/>
        </w:rPr>
        <w:t xml:space="preserve">novú neformálnu platformu na upevnenie vzťahov medzi jednotlivými oddeleniami a zamestnancami, podporiť </w:t>
      </w:r>
      <w:proofErr w:type="spellStart"/>
      <w:r w:rsidRPr="003139BF">
        <w:rPr>
          <w:rFonts w:ascii="Arial" w:hAnsi="Arial" w:cs="Arial"/>
          <w:b/>
          <w:color w:val="333333"/>
          <w:sz w:val="20"/>
          <w:szCs w:val="20"/>
          <w:shd w:val="clear" w:color="auto" w:fill="FFFFFF"/>
          <w:lang w:val="sk-SK"/>
        </w:rPr>
        <w:t>social</w:t>
      </w:r>
      <w:proofErr w:type="spellEnd"/>
      <w:r w:rsidRPr="003139BF">
        <w:rPr>
          <w:rFonts w:ascii="Arial" w:hAnsi="Arial" w:cs="Arial"/>
          <w:b/>
          <w:color w:val="333333"/>
          <w:sz w:val="20"/>
          <w:szCs w:val="20"/>
          <w:shd w:val="clear" w:color="auto" w:fill="FFFFFF"/>
          <w:lang w:val="sk-SK"/>
        </w:rPr>
        <w:t xml:space="preserve"> </w:t>
      </w:r>
      <w:proofErr w:type="spellStart"/>
      <w:r w:rsidRPr="003139BF">
        <w:rPr>
          <w:rFonts w:ascii="Arial" w:hAnsi="Arial" w:cs="Arial"/>
          <w:b/>
          <w:color w:val="333333"/>
          <w:sz w:val="20"/>
          <w:szCs w:val="20"/>
          <w:shd w:val="clear" w:color="auto" w:fill="FFFFFF"/>
          <w:lang w:val="sk-SK"/>
        </w:rPr>
        <w:t>networking</w:t>
      </w:r>
      <w:proofErr w:type="spellEnd"/>
      <w:r w:rsidRPr="003139BF">
        <w:rPr>
          <w:rFonts w:ascii="Arial" w:hAnsi="Arial" w:cs="Arial"/>
          <w:b/>
          <w:color w:val="333333"/>
          <w:sz w:val="20"/>
          <w:szCs w:val="20"/>
          <w:shd w:val="clear" w:color="auto" w:fill="FFFFFF"/>
          <w:lang w:val="sk-SK"/>
        </w:rPr>
        <w:t>.</w:t>
      </w:r>
    </w:p>
    <w:p w:rsidR="00000000" w:rsidRPr="003139BF" w:rsidRDefault="00967646" w:rsidP="003139BF">
      <w:pPr>
        <w:pStyle w:val="Odsekzoznamu"/>
        <w:numPr>
          <w:ilvl w:val="0"/>
          <w:numId w:val="4"/>
        </w:numPr>
        <w:rPr>
          <w:rFonts w:ascii="Arial" w:hAnsi="Arial" w:cs="Arial"/>
          <w:b/>
          <w:color w:val="333333"/>
          <w:sz w:val="20"/>
          <w:szCs w:val="20"/>
          <w:shd w:val="clear" w:color="auto" w:fill="FFFFFF"/>
          <w:lang w:val="sk-SK"/>
        </w:rPr>
      </w:pPr>
      <w:r w:rsidRPr="003139BF">
        <w:rPr>
          <w:rFonts w:ascii="Arial" w:hAnsi="Arial" w:cs="Arial"/>
          <w:b/>
          <w:color w:val="333333"/>
          <w:sz w:val="20"/>
          <w:szCs w:val="20"/>
          <w:shd w:val="clear" w:color="auto" w:fill="FFFFFF"/>
          <w:lang w:val="sk-SK"/>
        </w:rPr>
        <w:t xml:space="preserve">Podporiť </w:t>
      </w:r>
      <w:proofErr w:type="spellStart"/>
      <w:r w:rsidRPr="003139BF">
        <w:rPr>
          <w:rFonts w:ascii="Arial" w:hAnsi="Arial" w:cs="Arial"/>
          <w:b/>
          <w:color w:val="333333"/>
          <w:sz w:val="20"/>
          <w:szCs w:val="20"/>
          <w:shd w:val="clear" w:color="auto" w:fill="FFFFFF"/>
          <w:lang w:val="sk-SK"/>
        </w:rPr>
        <w:t>work-life</w:t>
      </w:r>
      <w:proofErr w:type="spellEnd"/>
      <w:r w:rsidRPr="003139BF">
        <w:rPr>
          <w:rFonts w:ascii="Arial" w:hAnsi="Arial" w:cs="Arial"/>
          <w:b/>
          <w:color w:val="333333"/>
          <w:sz w:val="20"/>
          <w:szCs w:val="20"/>
          <w:shd w:val="clear" w:color="auto" w:fill="FFFFFF"/>
          <w:lang w:val="sk-SK"/>
        </w:rPr>
        <w:t xml:space="preserve"> </w:t>
      </w:r>
      <w:proofErr w:type="spellStart"/>
      <w:r w:rsidRPr="003139BF">
        <w:rPr>
          <w:rFonts w:ascii="Arial" w:hAnsi="Arial" w:cs="Arial"/>
          <w:b/>
          <w:color w:val="333333"/>
          <w:sz w:val="20"/>
          <w:szCs w:val="20"/>
          <w:shd w:val="clear" w:color="auto" w:fill="FFFFFF"/>
          <w:lang w:val="sk-SK"/>
        </w:rPr>
        <w:t>balance</w:t>
      </w:r>
      <w:proofErr w:type="spellEnd"/>
      <w:r w:rsidRPr="003139BF">
        <w:rPr>
          <w:rFonts w:ascii="Arial" w:hAnsi="Arial" w:cs="Arial"/>
          <w:b/>
          <w:color w:val="333333"/>
          <w:sz w:val="20"/>
          <w:szCs w:val="20"/>
          <w:shd w:val="clear" w:color="auto" w:fill="FFFFFF"/>
          <w:lang w:val="sk-SK"/>
        </w:rPr>
        <w:t xml:space="preserve"> zamestnancov.</w:t>
      </w:r>
    </w:p>
    <w:p w:rsidR="00000000" w:rsidRPr="003139BF" w:rsidRDefault="00967646" w:rsidP="003139BF">
      <w:pPr>
        <w:pStyle w:val="Odsekzoznamu"/>
        <w:numPr>
          <w:ilvl w:val="0"/>
          <w:numId w:val="4"/>
        </w:numPr>
        <w:rPr>
          <w:rFonts w:ascii="Arial" w:hAnsi="Arial" w:cs="Arial"/>
          <w:b/>
          <w:color w:val="333333"/>
          <w:sz w:val="20"/>
          <w:szCs w:val="20"/>
          <w:shd w:val="clear" w:color="auto" w:fill="FFFFFF"/>
          <w:lang w:val="sk-SK"/>
        </w:rPr>
      </w:pPr>
      <w:r w:rsidRPr="003139BF">
        <w:rPr>
          <w:rFonts w:ascii="Arial" w:hAnsi="Arial" w:cs="Arial"/>
          <w:b/>
          <w:color w:val="333333"/>
          <w:sz w:val="20"/>
          <w:szCs w:val="20"/>
          <w:shd w:val="clear" w:color="auto" w:fill="FFFFFF"/>
          <w:lang w:val="sk-SK"/>
        </w:rPr>
        <w:t>Uvoľniť formálnu atmosféru počas pracovnej doby.</w:t>
      </w:r>
    </w:p>
    <w:p w:rsidR="003139BF" w:rsidRDefault="003139BF" w:rsidP="003E0C5B">
      <w:pPr>
        <w:pStyle w:val="Odsekzoznamu"/>
        <w:rPr>
          <w:rFonts w:ascii="Arial" w:hAnsi="Arial" w:cs="Arial"/>
          <w:color w:val="333333"/>
          <w:sz w:val="20"/>
          <w:szCs w:val="20"/>
          <w:shd w:val="clear" w:color="auto" w:fill="FFFFFF"/>
          <w:lang w:val="sk-SK"/>
        </w:rPr>
      </w:pPr>
    </w:p>
    <w:p w:rsidR="003139BF" w:rsidRDefault="003139BF" w:rsidP="003E0C5B">
      <w:pPr>
        <w:pStyle w:val="Odsekzoznamu"/>
        <w:rPr>
          <w:rFonts w:ascii="Arial" w:hAnsi="Arial" w:cs="Arial"/>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7E1153" w:rsidRDefault="007E1153" w:rsidP="003E0C5B">
      <w:pPr>
        <w:pStyle w:val="Odsekzoznamu"/>
        <w:rPr>
          <w:rFonts w:ascii="Arial" w:hAnsi="Arial" w:cs="Arial"/>
          <w:i/>
          <w:color w:val="333333"/>
          <w:sz w:val="20"/>
          <w:szCs w:val="20"/>
          <w:lang w:val="sk-SK"/>
        </w:rPr>
      </w:pPr>
    </w:p>
    <w:p w:rsidR="007E1153" w:rsidRPr="007E1153" w:rsidRDefault="007E1153" w:rsidP="003E0C5B">
      <w:pPr>
        <w:pStyle w:val="Odsekzoznamu"/>
        <w:rPr>
          <w:rFonts w:ascii="Arial" w:hAnsi="Arial" w:cs="Arial"/>
          <w:b/>
          <w:i/>
          <w:color w:val="333333"/>
          <w:sz w:val="20"/>
          <w:szCs w:val="20"/>
          <w:lang w:val="sk-SK"/>
        </w:rPr>
      </w:pPr>
      <w:r>
        <w:rPr>
          <w:rFonts w:ascii="Arial" w:hAnsi="Arial" w:cs="Arial"/>
          <w:b/>
          <w:i/>
          <w:color w:val="333333"/>
          <w:sz w:val="20"/>
          <w:szCs w:val="20"/>
          <w:lang w:val="sk-SK"/>
        </w:rPr>
        <w:t>Ako dosiahnuť stanové ciele?</w:t>
      </w:r>
    </w:p>
    <w:p w:rsidR="003139BF" w:rsidRPr="003139BF" w:rsidRDefault="003139BF" w:rsidP="003139BF">
      <w:pPr>
        <w:pStyle w:val="Odsekzoznamu"/>
        <w:rPr>
          <w:rFonts w:ascii="Arial" w:hAnsi="Arial" w:cs="Arial"/>
          <w:b/>
          <w:i/>
          <w:color w:val="333333"/>
          <w:sz w:val="20"/>
          <w:szCs w:val="20"/>
          <w:lang w:val="sk-SK"/>
        </w:rPr>
      </w:pPr>
    </w:p>
    <w:p w:rsidR="00000000" w:rsidRPr="00293654" w:rsidRDefault="00967646" w:rsidP="00293654">
      <w:pPr>
        <w:pStyle w:val="Odsekzoznamu"/>
        <w:numPr>
          <w:ilvl w:val="0"/>
          <w:numId w:val="11"/>
        </w:numPr>
        <w:rPr>
          <w:rFonts w:ascii="Arial" w:hAnsi="Arial" w:cs="Arial"/>
          <w:i/>
          <w:color w:val="333333"/>
          <w:sz w:val="20"/>
          <w:szCs w:val="20"/>
          <w:lang w:val="sk-SK"/>
        </w:rPr>
      </w:pPr>
      <w:r w:rsidRPr="00293654">
        <w:rPr>
          <w:rFonts w:ascii="Arial" w:hAnsi="Arial" w:cs="Arial"/>
          <w:i/>
          <w:color w:val="333333"/>
          <w:sz w:val="20"/>
          <w:szCs w:val="20"/>
          <w:lang w:val="sk-SK"/>
        </w:rPr>
        <w:t>Prostredníctvom manažovaných stretnutí na témy, ktoré zamestnancov spájajú.</w:t>
      </w:r>
    </w:p>
    <w:p w:rsidR="00000000" w:rsidRPr="00293654" w:rsidRDefault="00967646" w:rsidP="00293654">
      <w:pPr>
        <w:pStyle w:val="Odsekzoznamu"/>
        <w:numPr>
          <w:ilvl w:val="0"/>
          <w:numId w:val="11"/>
        </w:numPr>
        <w:rPr>
          <w:rFonts w:ascii="Arial" w:hAnsi="Arial" w:cs="Arial"/>
          <w:i/>
          <w:color w:val="333333"/>
          <w:sz w:val="20"/>
          <w:szCs w:val="20"/>
          <w:lang w:val="sk-SK"/>
        </w:rPr>
      </w:pPr>
      <w:r w:rsidRPr="00293654">
        <w:rPr>
          <w:rFonts w:ascii="Arial" w:hAnsi="Arial" w:cs="Arial"/>
          <w:i/>
          <w:color w:val="333333"/>
          <w:sz w:val="20"/>
          <w:szCs w:val="20"/>
          <w:lang w:val="sk-SK"/>
        </w:rPr>
        <w:t>Externým, odborným sprostredkovateľom tém a prepojením na príjemný zážitok zo zdravých raňajok s kolegami</w:t>
      </w:r>
      <w:r w:rsidRPr="00293654">
        <w:rPr>
          <w:rFonts w:ascii="Arial" w:hAnsi="Arial" w:cs="Arial"/>
          <w:i/>
          <w:color w:val="333333"/>
          <w:sz w:val="20"/>
          <w:szCs w:val="20"/>
          <w:lang w:val="sk-SK"/>
        </w:rPr>
        <w:t>.</w:t>
      </w:r>
    </w:p>
    <w:p w:rsidR="00000000" w:rsidRPr="00293654" w:rsidRDefault="00967646" w:rsidP="00293654">
      <w:pPr>
        <w:pStyle w:val="Odsekzoznamu"/>
        <w:numPr>
          <w:ilvl w:val="0"/>
          <w:numId w:val="11"/>
        </w:numPr>
        <w:rPr>
          <w:rFonts w:ascii="Arial" w:hAnsi="Arial" w:cs="Arial"/>
          <w:i/>
          <w:color w:val="333333"/>
          <w:sz w:val="20"/>
          <w:szCs w:val="20"/>
          <w:lang w:val="sk-SK"/>
        </w:rPr>
      </w:pPr>
      <w:r w:rsidRPr="00293654">
        <w:rPr>
          <w:rFonts w:ascii="Arial" w:hAnsi="Arial" w:cs="Arial"/>
          <w:i/>
          <w:color w:val="333333"/>
          <w:sz w:val="20"/>
          <w:szCs w:val="20"/>
          <w:lang w:val="sk-SK"/>
        </w:rPr>
        <w:t xml:space="preserve">Výberom univerzálnych tém- nepracovné, ktoré však môžu ovplyvniť kvalitu života ľudí. </w:t>
      </w:r>
    </w:p>
    <w:p w:rsidR="003139BF" w:rsidRDefault="003139BF" w:rsidP="003E0C5B">
      <w:pPr>
        <w:pStyle w:val="Odsekzoznamu"/>
        <w:rPr>
          <w:rFonts w:ascii="Arial" w:hAnsi="Arial" w:cs="Arial"/>
          <w:i/>
          <w:color w:val="333333"/>
          <w:sz w:val="20"/>
          <w:szCs w:val="20"/>
          <w:lang w:val="sk-SK"/>
        </w:rPr>
      </w:pPr>
    </w:p>
    <w:p w:rsidR="00293654" w:rsidRDefault="00293654" w:rsidP="003E0C5B">
      <w:pPr>
        <w:pStyle w:val="Odsekzoznamu"/>
        <w:rPr>
          <w:rFonts w:ascii="Arial" w:hAnsi="Arial" w:cs="Arial"/>
          <w:b/>
          <w:i/>
          <w:color w:val="333333"/>
          <w:sz w:val="20"/>
          <w:szCs w:val="20"/>
          <w:lang w:val="sk-SK"/>
        </w:rPr>
      </w:pPr>
      <w:r>
        <w:rPr>
          <w:rFonts w:ascii="Arial" w:hAnsi="Arial" w:cs="Arial"/>
          <w:b/>
          <w:i/>
          <w:color w:val="333333"/>
          <w:sz w:val="20"/>
          <w:szCs w:val="20"/>
          <w:lang w:val="sk-SK"/>
        </w:rPr>
        <w:t xml:space="preserve">Ako oslovujeme zamestnancov? </w:t>
      </w:r>
    </w:p>
    <w:p w:rsidR="00293654" w:rsidRPr="00293654" w:rsidRDefault="00293654" w:rsidP="00293654">
      <w:pPr>
        <w:pStyle w:val="Odsekzoznamu"/>
        <w:numPr>
          <w:ilvl w:val="0"/>
          <w:numId w:val="10"/>
        </w:numPr>
        <w:rPr>
          <w:rFonts w:ascii="Arial" w:hAnsi="Arial" w:cs="Arial"/>
          <w:i/>
          <w:color w:val="333333"/>
          <w:sz w:val="20"/>
          <w:szCs w:val="20"/>
          <w:lang w:val="sk-SK"/>
        </w:rPr>
      </w:pPr>
      <w:r w:rsidRPr="00293654">
        <w:rPr>
          <w:rFonts w:ascii="Arial" w:hAnsi="Arial" w:cs="Arial"/>
          <w:i/>
          <w:color w:val="333333"/>
          <w:sz w:val="20"/>
          <w:szCs w:val="20"/>
          <w:lang w:val="sk-SK"/>
        </w:rPr>
        <w:t>Plagátmi na personálnych nástenkách a pozvánkami prostredníctvom mailu</w:t>
      </w:r>
    </w:p>
    <w:p w:rsidR="00293654" w:rsidRDefault="00293654" w:rsidP="003E0C5B">
      <w:pPr>
        <w:pStyle w:val="Odsekzoznamu"/>
        <w:rPr>
          <w:rFonts w:ascii="Arial" w:hAnsi="Arial" w:cs="Arial"/>
          <w:i/>
          <w:color w:val="333333"/>
          <w:sz w:val="20"/>
          <w:szCs w:val="20"/>
          <w:lang w:val="sk-SK"/>
        </w:rPr>
      </w:pPr>
    </w:p>
    <w:p w:rsidR="00293654" w:rsidRDefault="00293654" w:rsidP="003E0C5B">
      <w:pPr>
        <w:pStyle w:val="Odsekzoznamu"/>
        <w:rPr>
          <w:rFonts w:ascii="Arial" w:hAnsi="Arial" w:cs="Arial"/>
          <w:b/>
          <w:i/>
          <w:color w:val="333333"/>
          <w:sz w:val="20"/>
          <w:szCs w:val="20"/>
          <w:lang w:val="sk-SK"/>
        </w:rPr>
      </w:pPr>
      <w:r>
        <w:rPr>
          <w:rFonts w:ascii="Arial" w:hAnsi="Arial" w:cs="Arial"/>
          <w:b/>
          <w:i/>
          <w:color w:val="333333"/>
          <w:sz w:val="20"/>
          <w:szCs w:val="20"/>
          <w:lang w:val="sk-SK"/>
        </w:rPr>
        <w:t xml:space="preserve">Čo si zamestnanci zo </w:t>
      </w:r>
      <w:proofErr w:type="spellStart"/>
      <w:r>
        <w:rPr>
          <w:rFonts w:ascii="Arial" w:hAnsi="Arial" w:cs="Arial"/>
          <w:b/>
          <w:i/>
          <w:color w:val="333333"/>
          <w:sz w:val="20"/>
          <w:szCs w:val="20"/>
          <w:lang w:val="sk-SK"/>
        </w:rPr>
        <w:t>small</w:t>
      </w:r>
      <w:proofErr w:type="spellEnd"/>
      <w:r>
        <w:rPr>
          <w:rFonts w:ascii="Arial" w:hAnsi="Arial" w:cs="Arial"/>
          <w:b/>
          <w:i/>
          <w:color w:val="333333"/>
          <w:sz w:val="20"/>
          <w:szCs w:val="20"/>
          <w:lang w:val="sk-SK"/>
        </w:rPr>
        <w:t xml:space="preserve"> </w:t>
      </w:r>
      <w:proofErr w:type="spellStart"/>
      <w:r>
        <w:rPr>
          <w:rFonts w:ascii="Arial" w:hAnsi="Arial" w:cs="Arial"/>
          <w:b/>
          <w:i/>
          <w:color w:val="333333"/>
          <w:sz w:val="20"/>
          <w:szCs w:val="20"/>
          <w:lang w:val="sk-SK"/>
        </w:rPr>
        <w:t>talku</w:t>
      </w:r>
      <w:proofErr w:type="spellEnd"/>
      <w:r>
        <w:rPr>
          <w:rFonts w:ascii="Arial" w:hAnsi="Arial" w:cs="Arial"/>
          <w:b/>
          <w:i/>
          <w:color w:val="333333"/>
          <w:sz w:val="20"/>
          <w:szCs w:val="20"/>
          <w:lang w:val="sk-SK"/>
        </w:rPr>
        <w:t xml:space="preserve"> odnesú? </w:t>
      </w:r>
    </w:p>
    <w:p w:rsidR="00293654" w:rsidRPr="00293654" w:rsidRDefault="00293654" w:rsidP="00293654">
      <w:pPr>
        <w:pStyle w:val="Odsekzoznamu"/>
        <w:numPr>
          <w:ilvl w:val="0"/>
          <w:numId w:val="10"/>
        </w:numPr>
        <w:rPr>
          <w:rFonts w:ascii="Arial" w:hAnsi="Arial" w:cs="Arial"/>
          <w:i/>
          <w:color w:val="333333"/>
          <w:sz w:val="20"/>
          <w:szCs w:val="20"/>
          <w:lang w:val="sk-SK"/>
        </w:rPr>
      </w:pPr>
      <w:r w:rsidRPr="00293654">
        <w:rPr>
          <w:rFonts w:ascii="Arial" w:hAnsi="Arial" w:cs="Arial"/>
          <w:i/>
          <w:color w:val="333333"/>
          <w:sz w:val="20"/>
          <w:szCs w:val="20"/>
          <w:lang w:val="sk-SK"/>
        </w:rPr>
        <w:t>Nové myšlienky, typy a triky ako robiť veci inak, užitočné propagačné materiály a tiež zaujímavý gastronomický zážitok</w:t>
      </w:r>
    </w:p>
    <w:p w:rsidR="00293654" w:rsidRDefault="00293654" w:rsidP="003E0C5B">
      <w:pPr>
        <w:pStyle w:val="Odsekzoznamu"/>
        <w:rPr>
          <w:rFonts w:ascii="Arial" w:hAnsi="Arial" w:cs="Arial"/>
          <w:i/>
          <w:color w:val="333333"/>
          <w:sz w:val="20"/>
          <w:szCs w:val="20"/>
          <w:lang w:val="sk-SK"/>
        </w:rPr>
      </w:pPr>
    </w:p>
    <w:p w:rsidR="00293654" w:rsidRDefault="00293654"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Pr="002D5EBC" w:rsidRDefault="003E0C5B" w:rsidP="003E0C5B">
      <w:pPr>
        <w:pStyle w:val="Odsekzoznamu"/>
        <w:rPr>
          <w:rFonts w:ascii="Arial" w:hAnsi="Arial" w:cs="Arial"/>
          <w:i/>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3E0C5B" w:rsidRDefault="003E0C5B" w:rsidP="003E0C5B">
      <w:pPr>
        <w:rPr>
          <w:rFonts w:ascii="Arial" w:hAnsi="Arial" w:cs="Arial"/>
          <w:sz w:val="22"/>
          <w:szCs w:val="22"/>
          <w:lang w:val="sk-SK"/>
        </w:rPr>
      </w:pPr>
    </w:p>
    <w:p w:rsidR="003139BF" w:rsidRPr="00293654" w:rsidRDefault="003139BF" w:rsidP="00293654">
      <w:pPr>
        <w:ind w:firstLine="708"/>
        <w:rPr>
          <w:rFonts w:ascii="Arial" w:hAnsi="Arial" w:cs="Arial"/>
          <w:b/>
          <w:sz w:val="22"/>
          <w:szCs w:val="22"/>
          <w:lang w:val="sk-SK"/>
        </w:rPr>
      </w:pPr>
      <w:r w:rsidRPr="00293654">
        <w:rPr>
          <w:rFonts w:ascii="Arial" w:hAnsi="Arial" w:cs="Arial"/>
          <w:b/>
          <w:bCs/>
          <w:sz w:val="22"/>
          <w:szCs w:val="22"/>
          <w:lang w:val="sk-SK"/>
        </w:rPr>
        <w:lastRenderedPageBreak/>
        <w:t xml:space="preserve">Apríl 2015 </w:t>
      </w:r>
    </w:p>
    <w:p w:rsidR="00293654" w:rsidRPr="00293654" w:rsidRDefault="003139BF" w:rsidP="00EA43A4">
      <w:pPr>
        <w:pStyle w:val="Odsekzoznamu"/>
        <w:numPr>
          <w:ilvl w:val="0"/>
          <w:numId w:val="10"/>
        </w:numPr>
        <w:rPr>
          <w:rFonts w:ascii="Arial" w:hAnsi="Arial" w:cs="Arial"/>
          <w:sz w:val="22"/>
          <w:szCs w:val="22"/>
          <w:lang w:val="sk-SK"/>
        </w:rPr>
      </w:pPr>
      <w:r w:rsidRPr="00293654">
        <w:rPr>
          <w:rFonts w:ascii="Arial" w:hAnsi="Arial" w:cs="Arial"/>
          <w:bCs/>
          <w:sz w:val="22"/>
          <w:szCs w:val="22"/>
          <w:lang w:val="sk-SK"/>
        </w:rPr>
        <w:t>Identifikovaná príležitosť vylepšiť firemnú kultúru v Lidli prostredníctvom neformálnych stretnutí zamestnancov</w:t>
      </w:r>
      <w:r w:rsidR="00293654" w:rsidRPr="00293654">
        <w:rPr>
          <w:rFonts w:ascii="Arial" w:hAnsi="Arial" w:cs="Arial"/>
          <w:bCs/>
          <w:sz w:val="22"/>
          <w:szCs w:val="22"/>
          <w:lang w:val="sk-SK"/>
        </w:rPr>
        <w:t xml:space="preserve"> &amp; </w:t>
      </w:r>
      <w:r w:rsidRPr="00293654">
        <w:rPr>
          <w:rFonts w:ascii="Arial" w:hAnsi="Arial" w:cs="Arial"/>
          <w:bCs/>
          <w:sz w:val="22"/>
          <w:szCs w:val="22"/>
          <w:lang w:val="sk-SK"/>
        </w:rPr>
        <w:t>stanovenie cieľov</w:t>
      </w:r>
    </w:p>
    <w:p w:rsidR="00293654" w:rsidRPr="00293654" w:rsidRDefault="00293654" w:rsidP="00293654">
      <w:pPr>
        <w:ind w:left="720"/>
        <w:rPr>
          <w:rFonts w:ascii="Arial" w:hAnsi="Arial" w:cs="Arial"/>
          <w:bCs/>
          <w:sz w:val="22"/>
          <w:szCs w:val="22"/>
          <w:lang w:val="sk-SK"/>
        </w:rPr>
      </w:pPr>
    </w:p>
    <w:p w:rsidR="003139BF" w:rsidRPr="00293654" w:rsidRDefault="003139BF" w:rsidP="00293654">
      <w:pPr>
        <w:ind w:left="720"/>
        <w:rPr>
          <w:rFonts w:ascii="Arial" w:hAnsi="Arial" w:cs="Arial"/>
          <w:b/>
          <w:sz w:val="22"/>
          <w:szCs w:val="22"/>
          <w:lang w:val="sk-SK"/>
        </w:rPr>
      </w:pPr>
      <w:r w:rsidRPr="00293654">
        <w:rPr>
          <w:rFonts w:ascii="Arial" w:hAnsi="Arial" w:cs="Arial"/>
          <w:b/>
          <w:bCs/>
          <w:sz w:val="22"/>
          <w:szCs w:val="22"/>
          <w:lang w:val="sk-SK"/>
        </w:rPr>
        <w:t>Máj 2015</w:t>
      </w:r>
    </w:p>
    <w:p w:rsidR="003139BF" w:rsidRPr="00293654" w:rsidRDefault="003139BF" w:rsidP="00293654">
      <w:pPr>
        <w:pStyle w:val="Odsekzoznamu"/>
        <w:numPr>
          <w:ilvl w:val="0"/>
          <w:numId w:val="10"/>
        </w:numPr>
        <w:rPr>
          <w:rFonts w:ascii="Arial" w:hAnsi="Arial" w:cs="Arial"/>
          <w:sz w:val="22"/>
          <w:szCs w:val="22"/>
          <w:lang w:val="sk-SK"/>
        </w:rPr>
      </w:pPr>
      <w:r w:rsidRPr="00293654">
        <w:rPr>
          <w:rFonts w:ascii="Arial" w:hAnsi="Arial" w:cs="Arial"/>
          <w:bCs/>
          <w:sz w:val="22"/>
          <w:szCs w:val="22"/>
          <w:lang w:val="sk-SK"/>
        </w:rPr>
        <w:t>Pilotný projekt „Vypnime alebo ako zresetovať hlavu za minútku“.</w:t>
      </w:r>
    </w:p>
    <w:p w:rsidR="00293654" w:rsidRPr="00293654" w:rsidRDefault="003139BF" w:rsidP="00293654">
      <w:pPr>
        <w:ind w:left="372" w:firstLine="708"/>
        <w:rPr>
          <w:rFonts w:ascii="Arial" w:hAnsi="Arial" w:cs="Arial"/>
          <w:bCs/>
          <w:sz w:val="22"/>
          <w:szCs w:val="22"/>
          <w:lang w:val="sk-SK"/>
        </w:rPr>
      </w:pPr>
      <w:r w:rsidRPr="00293654">
        <w:rPr>
          <w:rFonts w:ascii="Arial" w:hAnsi="Arial" w:cs="Arial"/>
          <w:bCs/>
          <w:sz w:val="22"/>
          <w:szCs w:val="22"/>
          <w:lang w:val="sk-SK"/>
        </w:rPr>
        <w:t>Účasť zamestnancov 29%</w:t>
      </w:r>
      <w:r w:rsidR="00293654" w:rsidRPr="00293654">
        <w:rPr>
          <w:rFonts w:ascii="Arial" w:hAnsi="Arial" w:cs="Arial"/>
          <w:bCs/>
          <w:sz w:val="22"/>
          <w:szCs w:val="22"/>
          <w:lang w:val="sk-SK"/>
        </w:rPr>
        <w:t xml:space="preserve"> </w:t>
      </w:r>
    </w:p>
    <w:p w:rsidR="003139BF" w:rsidRPr="00293654" w:rsidRDefault="003139BF" w:rsidP="00F576B9">
      <w:pPr>
        <w:pStyle w:val="Odsekzoznamu"/>
        <w:numPr>
          <w:ilvl w:val="0"/>
          <w:numId w:val="10"/>
        </w:numPr>
        <w:rPr>
          <w:rFonts w:ascii="Arial" w:hAnsi="Arial" w:cs="Arial"/>
          <w:sz w:val="22"/>
          <w:szCs w:val="22"/>
          <w:lang w:val="sk-SK"/>
        </w:rPr>
      </w:pPr>
      <w:r w:rsidRPr="00293654">
        <w:rPr>
          <w:rFonts w:ascii="Arial" w:hAnsi="Arial" w:cs="Arial"/>
          <w:bCs/>
          <w:sz w:val="22"/>
          <w:szCs w:val="22"/>
          <w:lang w:val="sk-SK"/>
        </w:rPr>
        <w:t xml:space="preserve">68% zúčastnených sa vyjadrilo, že </w:t>
      </w: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w:t>
      </w:r>
      <w:proofErr w:type="spellEnd"/>
      <w:r w:rsidRPr="00293654">
        <w:rPr>
          <w:rFonts w:ascii="Arial" w:hAnsi="Arial" w:cs="Arial"/>
          <w:bCs/>
          <w:sz w:val="22"/>
          <w:szCs w:val="22"/>
          <w:lang w:val="sk-SK"/>
        </w:rPr>
        <w:t xml:space="preserve"> úplne splnil ich očakávania</w:t>
      </w:r>
      <w:r w:rsidR="00293654" w:rsidRPr="00293654">
        <w:rPr>
          <w:rFonts w:ascii="Arial" w:hAnsi="Arial" w:cs="Arial"/>
          <w:bCs/>
          <w:sz w:val="22"/>
          <w:szCs w:val="22"/>
          <w:lang w:val="sk-SK"/>
        </w:rPr>
        <w:t>, p</w:t>
      </w:r>
      <w:r w:rsidRPr="00293654">
        <w:rPr>
          <w:rFonts w:ascii="Arial" w:hAnsi="Arial" w:cs="Arial"/>
          <w:bCs/>
          <w:sz w:val="22"/>
          <w:szCs w:val="22"/>
          <w:lang w:val="sk-SK"/>
        </w:rPr>
        <w:t>re 89% bola zvolená téma zaujímavá</w:t>
      </w:r>
      <w:r w:rsidR="00293654" w:rsidRPr="00293654">
        <w:rPr>
          <w:rFonts w:ascii="Arial" w:hAnsi="Arial" w:cs="Arial"/>
          <w:bCs/>
          <w:sz w:val="22"/>
          <w:szCs w:val="22"/>
          <w:lang w:val="sk-SK"/>
        </w:rPr>
        <w:t xml:space="preserve">, </w:t>
      </w:r>
      <w:r w:rsidRPr="00293654">
        <w:rPr>
          <w:rFonts w:ascii="Arial" w:hAnsi="Arial" w:cs="Arial"/>
          <w:bCs/>
          <w:sz w:val="22"/>
          <w:szCs w:val="22"/>
          <w:lang w:val="sk-SK"/>
        </w:rPr>
        <w:t xml:space="preserve">97% by sa zúčastnilo </w:t>
      </w: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talku</w:t>
      </w:r>
      <w:proofErr w:type="spellEnd"/>
      <w:r w:rsidRPr="00293654">
        <w:rPr>
          <w:rFonts w:ascii="Arial" w:hAnsi="Arial" w:cs="Arial"/>
          <w:bCs/>
          <w:sz w:val="22"/>
          <w:szCs w:val="22"/>
          <w:lang w:val="sk-SK"/>
        </w:rPr>
        <w:t xml:space="preserve"> aj v</w:t>
      </w:r>
      <w:r w:rsidR="00293654" w:rsidRPr="00293654">
        <w:rPr>
          <w:rFonts w:ascii="Arial" w:hAnsi="Arial" w:cs="Arial"/>
          <w:bCs/>
          <w:sz w:val="22"/>
          <w:szCs w:val="22"/>
          <w:lang w:val="sk-SK"/>
        </w:rPr>
        <w:t> </w:t>
      </w:r>
      <w:r w:rsidRPr="00293654">
        <w:rPr>
          <w:rFonts w:ascii="Arial" w:hAnsi="Arial" w:cs="Arial"/>
          <w:bCs/>
          <w:sz w:val="22"/>
          <w:szCs w:val="22"/>
          <w:lang w:val="sk-SK"/>
        </w:rPr>
        <w:t>budúcnosti</w:t>
      </w:r>
      <w:r w:rsidR="00293654" w:rsidRPr="00293654">
        <w:rPr>
          <w:rFonts w:ascii="Arial" w:hAnsi="Arial" w:cs="Arial"/>
          <w:bCs/>
          <w:sz w:val="22"/>
          <w:szCs w:val="22"/>
          <w:lang w:val="sk-SK"/>
        </w:rPr>
        <w:t xml:space="preserve">, </w:t>
      </w:r>
      <w:r w:rsidRPr="00293654">
        <w:rPr>
          <w:rFonts w:ascii="Arial" w:hAnsi="Arial" w:cs="Arial"/>
          <w:bCs/>
          <w:sz w:val="22"/>
          <w:szCs w:val="22"/>
          <w:lang w:val="sk-SK"/>
        </w:rPr>
        <w:t xml:space="preserve">98% by odporučilo účasť na </w:t>
      </w: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talku</w:t>
      </w:r>
      <w:proofErr w:type="spellEnd"/>
      <w:r w:rsidRPr="00293654">
        <w:rPr>
          <w:rFonts w:ascii="Arial" w:hAnsi="Arial" w:cs="Arial"/>
          <w:bCs/>
          <w:sz w:val="22"/>
          <w:szCs w:val="22"/>
          <w:lang w:val="sk-SK"/>
        </w:rPr>
        <w:t xml:space="preserve"> svojim kolegom</w:t>
      </w:r>
    </w:p>
    <w:p w:rsidR="00293654" w:rsidRPr="00293654" w:rsidRDefault="00293654" w:rsidP="003139BF">
      <w:pPr>
        <w:rPr>
          <w:rFonts w:ascii="Arial" w:hAnsi="Arial" w:cs="Arial"/>
          <w:bCs/>
          <w:sz w:val="22"/>
          <w:szCs w:val="22"/>
          <w:lang w:val="sk-SK"/>
        </w:rPr>
      </w:pPr>
    </w:p>
    <w:p w:rsidR="00293654" w:rsidRPr="00293654" w:rsidRDefault="003139BF" w:rsidP="00293654">
      <w:pPr>
        <w:ind w:firstLine="708"/>
        <w:rPr>
          <w:rFonts w:ascii="Arial" w:hAnsi="Arial" w:cs="Arial"/>
          <w:b/>
          <w:sz w:val="22"/>
          <w:szCs w:val="22"/>
          <w:lang w:val="sk-SK"/>
        </w:rPr>
      </w:pPr>
      <w:r w:rsidRPr="00293654">
        <w:rPr>
          <w:rFonts w:ascii="Arial" w:hAnsi="Arial" w:cs="Arial"/>
          <w:b/>
          <w:bCs/>
          <w:sz w:val="22"/>
          <w:szCs w:val="22"/>
          <w:lang w:val="sk-SK"/>
        </w:rPr>
        <w:t>Jún 2015</w:t>
      </w:r>
    </w:p>
    <w:p w:rsidR="00293654" w:rsidRPr="00293654" w:rsidRDefault="003139BF" w:rsidP="00293654">
      <w:pPr>
        <w:pStyle w:val="Odsekzoznamu"/>
        <w:numPr>
          <w:ilvl w:val="0"/>
          <w:numId w:val="10"/>
        </w:numPr>
        <w:rPr>
          <w:rFonts w:ascii="Arial" w:hAnsi="Arial" w:cs="Arial"/>
          <w:sz w:val="22"/>
          <w:szCs w:val="22"/>
          <w:lang w:val="sk-SK"/>
        </w:rPr>
      </w:pPr>
      <w:r w:rsidRPr="00293654">
        <w:rPr>
          <w:rFonts w:ascii="Arial" w:hAnsi="Arial" w:cs="Arial"/>
          <w:bCs/>
          <w:sz w:val="22"/>
          <w:szCs w:val="22"/>
          <w:lang w:val="sk-SK"/>
        </w:rPr>
        <w:t xml:space="preserve">Rozhodnutie vedenia spoločnosti Lidl- </w:t>
      </w: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w:t>
      </w:r>
      <w:proofErr w:type="spellEnd"/>
      <w:r w:rsidRPr="00293654">
        <w:rPr>
          <w:rFonts w:ascii="Arial" w:hAnsi="Arial" w:cs="Arial"/>
          <w:bCs/>
          <w:sz w:val="22"/>
          <w:szCs w:val="22"/>
          <w:lang w:val="sk-SK"/>
        </w:rPr>
        <w:t xml:space="preserve"> pokračuje s víziou stať sa súčasťou firemnej </w:t>
      </w:r>
      <w:proofErr w:type="spellStart"/>
      <w:r w:rsidRPr="00293654">
        <w:rPr>
          <w:rFonts w:ascii="Arial" w:hAnsi="Arial" w:cs="Arial"/>
          <w:bCs/>
          <w:sz w:val="22"/>
          <w:szCs w:val="22"/>
          <w:lang w:val="sk-SK"/>
        </w:rPr>
        <w:t>kultúry.</w:t>
      </w:r>
      <w:proofErr w:type="spellEnd"/>
    </w:p>
    <w:p w:rsidR="00293654" w:rsidRPr="00293654" w:rsidRDefault="003139BF" w:rsidP="005D0FF7">
      <w:pPr>
        <w:pStyle w:val="Odsekzoznamu"/>
        <w:numPr>
          <w:ilvl w:val="0"/>
          <w:numId w:val="10"/>
        </w:numPr>
        <w:rPr>
          <w:rFonts w:ascii="Arial" w:hAnsi="Arial" w:cs="Arial"/>
          <w:sz w:val="22"/>
          <w:szCs w:val="22"/>
          <w:lang w:val="sk-SK"/>
        </w:rPr>
      </w:pP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w:t>
      </w:r>
      <w:proofErr w:type="spellEnd"/>
      <w:r w:rsidRPr="00293654">
        <w:rPr>
          <w:rFonts w:ascii="Arial" w:hAnsi="Arial" w:cs="Arial"/>
          <w:bCs/>
          <w:sz w:val="22"/>
          <w:szCs w:val="22"/>
          <w:lang w:val="sk-SK"/>
        </w:rPr>
        <w:t xml:space="preserve"> komunikujeme pod značkou</w:t>
      </w:r>
      <w:r w:rsidR="00293654" w:rsidRPr="00293654">
        <w:rPr>
          <w:rFonts w:ascii="Arial" w:hAnsi="Arial" w:cs="Arial"/>
          <w:bCs/>
          <w:sz w:val="22"/>
          <w:szCs w:val="22"/>
          <w:lang w:val="sk-SK"/>
        </w:rPr>
        <w:t xml:space="preserve"> „Vypnime“</w:t>
      </w:r>
    </w:p>
    <w:p w:rsidR="00293654" w:rsidRPr="00293654" w:rsidRDefault="00293654" w:rsidP="00293654">
      <w:pPr>
        <w:ind w:left="720"/>
        <w:rPr>
          <w:rFonts w:ascii="Arial" w:hAnsi="Arial" w:cs="Arial"/>
          <w:bCs/>
          <w:sz w:val="22"/>
          <w:szCs w:val="22"/>
          <w:lang w:val="sk-SK"/>
        </w:rPr>
      </w:pPr>
    </w:p>
    <w:p w:rsidR="003139BF" w:rsidRPr="00293654" w:rsidRDefault="00293654" w:rsidP="00293654">
      <w:pPr>
        <w:ind w:left="720"/>
        <w:rPr>
          <w:rFonts w:ascii="Arial" w:hAnsi="Arial" w:cs="Arial"/>
          <w:b/>
          <w:bCs/>
          <w:sz w:val="22"/>
          <w:szCs w:val="22"/>
          <w:lang w:val="sk-SK"/>
        </w:rPr>
      </w:pPr>
      <w:r w:rsidRPr="00293654">
        <w:rPr>
          <w:rFonts w:ascii="Arial" w:hAnsi="Arial" w:cs="Arial"/>
          <w:b/>
          <w:bCs/>
          <w:sz w:val="22"/>
          <w:szCs w:val="22"/>
          <w:lang w:val="sk-SK"/>
        </w:rPr>
        <w:t>Od Júla 2015</w:t>
      </w:r>
    </w:p>
    <w:p w:rsidR="003139BF" w:rsidRPr="00293654" w:rsidRDefault="003139BF" w:rsidP="00293654">
      <w:pPr>
        <w:pStyle w:val="Odsekzoznamu"/>
        <w:numPr>
          <w:ilvl w:val="0"/>
          <w:numId w:val="10"/>
        </w:numPr>
        <w:rPr>
          <w:rFonts w:ascii="Arial" w:hAnsi="Arial" w:cs="Arial"/>
          <w:sz w:val="22"/>
          <w:szCs w:val="22"/>
          <w:lang w:val="sk-SK"/>
        </w:rPr>
      </w:pP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w:t>
      </w:r>
      <w:proofErr w:type="spellEnd"/>
      <w:r w:rsidRPr="00293654">
        <w:rPr>
          <w:rFonts w:ascii="Arial" w:hAnsi="Arial" w:cs="Arial"/>
          <w:bCs/>
          <w:sz w:val="22"/>
          <w:szCs w:val="22"/>
          <w:lang w:val="sk-SK"/>
        </w:rPr>
        <w:t xml:space="preserve"> pokračuje s atraktívnymi témami ďalej.</w:t>
      </w:r>
    </w:p>
    <w:p w:rsidR="003139BF" w:rsidRPr="00293654" w:rsidRDefault="003139BF" w:rsidP="003E0C5B">
      <w:pPr>
        <w:rPr>
          <w:rFonts w:ascii="Arial" w:hAnsi="Arial" w:cs="Arial"/>
          <w:sz w:val="22"/>
          <w:szCs w:val="22"/>
          <w:lang w:val="sk-SK"/>
        </w:rPr>
      </w:pPr>
    </w:p>
    <w:p w:rsidR="003139BF" w:rsidRPr="00293654" w:rsidRDefault="003139BF" w:rsidP="00293654">
      <w:pPr>
        <w:ind w:firstLine="708"/>
        <w:rPr>
          <w:rFonts w:ascii="Arial" w:hAnsi="Arial" w:cs="Arial"/>
          <w:sz w:val="22"/>
          <w:szCs w:val="22"/>
          <w:lang w:val="sk-SK"/>
        </w:rPr>
      </w:pPr>
      <w:r w:rsidRPr="00293654">
        <w:rPr>
          <w:rFonts w:ascii="Arial" w:hAnsi="Arial" w:cs="Arial"/>
          <w:b/>
          <w:bCs/>
          <w:sz w:val="22"/>
          <w:szCs w:val="22"/>
          <w:lang w:val="sk-SK"/>
        </w:rPr>
        <w:t xml:space="preserve">KEDY? </w:t>
      </w:r>
      <w:r w:rsidRPr="00293654">
        <w:rPr>
          <w:rFonts w:ascii="Arial" w:hAnsi="Arial" w:cs="Arial"/>
          <w:bCs/>
          <w:sz w:val="22"/>
          <w:szCs w:val="22"/>
          <w:lang w:val="sk-SK"/>
        </w:rPr>
        <w:t>Spravidla v piatok ráno každé dva mesiace</w:t>
      </w:r>
    </w:p>
    <w:p w:rsidR="003139BF" w:rsidRPr="00293654" w:rsidRDefault="00293654" w:rsidP="003139BF">
      <w:pPr>
        <w:rPr>
          <w:rFonts w:ascii="Arial" w:hAnsi="Arial" w:cs="Arial"/>
          <w:sz w:val="22"/>
          <w:szCs w:val="22"/>
          <w:lang w:val="sk-SK"/>
        </w:rPr>
      </w:pPr>
      <w:r w:rsidRPr="00293654">
        <w:rPr>
          <w:rFonts w:ascii="Arial" w:hAnsi="Arial" w:cs="Arial"/>
          <w:bCs/>
          <w:sz w:val="22"/>
          <w:szCs w:val="22"/>
          <w:lang w:val="sk-SK"/>
        </w:rPr>
        <w:t xml:space="preserve">            </w:t>
      </w:r>
      <w:r w:rsidR="003139BF" w:rsidRPr="00293654">
        <w:rPr>
          <w:rFonts w:ascii="Arial" w:hAnsi="Arial" w:cs="Arial"/>
          <w:b/>
          <w:bCs/>
          <w:sz w:val="22"/>
          <w:szCs w:val="22"/>
          <w:lang w:val="sk-SK"/>
        </w:rPr>
        <w:t>KDE?</w:t>
      </w:r>
      <w:r w:rsidR="003139BF" w:rsidRPr="00293654">
        <w:rPr>
          <w:rFonts w:ascii="Arial" w:hAnsi="Arial" w:cs="Arial"/>
          <w:bCs/>
          <w:sz w:val="22"/>
          <w:szCs w:val="22"/>
          <w:lang w:val="sk-SK"/>
        </w:rPr>
        <w:t xml:space="preserve"> V interných zasadačkách </w:t>
      </w:r>
    </w:p>
    <w:p w:rsidR="003139BF" w:rsidRPr="00293654" w:rsidRDefault="003139BF" w:rsidP="00293654">
      <w:pPr>
        <w:ind w:firstLine="708"/>
        <w:rPr>
          <w:rFonts w:ascii="Arial" w:hAnsi="Arial" w:cs="Arial"/>
          <w:sz w:val="22"/>
          <w:szCs w:val="22"/>
          <w:lang w:val="sk-SK"/>
        </w:rPr>
      </w:pPr>
      <w:r w:rsidRPr="00293654">
        <w:rPr>
          <w:rFonts w:ascii="Arial" w:hAnsi="Arial" w:cs="Arial"/>
          <w:b/>
          <w:bCs/>
          <w:sz w:val="22"/>
          <w:szCs w:val="22"/>
          <w:lang w:val="sk-SK"/>
        </w:rPr>
        <w:t>AKO?</w:t>
      </w:r>
      <w:r w:rsidRPr="00293654">
        <w:rPr>
          <w:rFonts w:ascii="Arial" w:hAnsi="Arial" w:cs="Arial"/>
          <w:bCs/>
          <w:sz w:val="22"/>
          <w:szCs w:val="22"/>
          <w:lang w:val="sk-SK"/>
        </w:rPr>
        <w:t xml:space="preserve"> Formou zdravých raňajok pre všetkých</w:t>
      </w:r>
    </w:p>
    <w:p w:rsidR="003139BF" w:rsidRPr="00293654" w:rsidRDefault="003139BF" w:rsidP="003139BF">
      <w:pPr>
        <w:rPr>
          <w:rFonts w:ascii="Arial" w:hAnsi="Arial" w:cs="Arial"/>
          <w:sz w:val="22"/>
          <w:szCs w:val="22"/>
          <w:lang w:val="sk-SK"/>
        </w:rPr>
      </w:pPr>
      <w:r w:rsidRPr="00293654">
        <w:rPr>
          <w:rFonts w:ascii="Arial" w:hAnsi="Arial" w:cs="Arial"/>
          <w:bCs/>
          <w:sz w:val="22"/>
          <w:szCs w:val="22"/>
          <w:lang w:val="sk-SK"/>
        </w:rPr>
        <w:t xml:space="preserve">           </w:t>
      </w:r>
      <w:r w:rsidRPr="00293654">
        <w:rPr>
          <w:rFonts w:ascii="Arial" w:hAnsi="Arial" w:cs="Arial"/>
          <w:b/>
          <w:bCs/>
          <w:sz w:val="22"/>
          <w:szCs w:val="22"/>
          <w:lang w:val="sk-SK"/>
        </w:rPr>
        <w:t xml:space="preserve">PRE KOHO? </w:t>
      </w:r>
      <w:r w:rsidRPr="00293654">
        <w:rPr>
          <w:rFonts w:ascii="Arial" w:hAnsi="Arial" w:cs="Arial"/>
          <w:bCs/>
          <w:sz w:val="22"/>
          <w:szCs w:val="22"/>
          <w:lang w:val="sk-SK"/>
        </w:rPr>
        <w:t>Pre všetkých admin</w:t>
      </w:r>
      <w:r w:rsidR="00293654" w:rsidRPr="00293654">
        <w:rPr>
          <w:rFonts w:ascii="Arial" w:hAnsi="Arial" w:cs="Arial"/>
          <w:bCs/>
          <w:sz w:val="22"/>
          <w:szCs w:val="22"/>
          <w:lang w:val="sk-SK"/>
        </w:rPr>
        <w:t>istratívnych</w:t>
      </w:r>
      <w:r w:rsidRPr="00293654">
        <w:rPr>
          <w:rFonts w:ascii="Arial" w:hAnsi="Arial" w:cs="Arial"/>
          <w:bCs/>
          <w:sz w:val="22"/>
          <w:szCs w:val="22"/>
          <w:lang w:val="sk-SK"/>
        </w:rPr>
        <w:t xml:space="preserve"> zamestnancov na centrále a na    </w:t>
      </w:r>
      <w:r w:rsidRPr="00293654">
        <w:rPr>
          <w:rFonts w:ascii="Arial" w:hAnsi="Arial" w:cs="Arial"/>
          <w:bCs/>
          <w:sz w:val="22"/>
          <w:szCs w:val="22"/>
          <w:lang w:val="sk-SK"/>
        </w:rPr>
        <w:tab/>
        <w:t>logistických centrách v Prešove, Nemšovej a Seredi</w:t>
      </w:r>
    </w:p>
    <w:p w:rsidR="003139BF" w:rsidRPr="00293654" w:rsidRDefault="003139BF" w:rsidP="003139BF">
      <w:pPr>
        <w:rPr>
          <w:rFonts w:ascii="Arial" w:hAnsi="Arial" w:cs="Arial"/>
          <w:sz w:val="22"/>
          <w:szCs w:val="22"/>
          <w:lang w:val="sk-SK"/>
        </w:rPr>
      </w:pPr>
      <w:r w:rsidRPr="00293654">
        <w:rPr>
          <w:rFonts w:ascii="Arial" w:hAnsi="Arial" w:cs="Arial"/>
          <w:bCs/>
          <w:sz w:val="22"/>
          <w:szCs w:val="22"/>
          <w:lang w:val="sk-SK"/>
        </w:rPr>
        <w:t xml:space="preserve">    </w:t>
      </w:r>
      <w:r w:rsidR="00293654" w:rsidRPr="00293654">
        <w:rPr>
          <w:rFonts w:ascii="Arial" w:hAnsi="Arial" w:cs="Arial"/>
          <w:bCs/>
          <w:sz w:val="22"/>
          <w:szCs w:val="22"/>
          <w:lang w:val="sk-SK"/>
        </w:rPr>
        <w:tab/>
      </w:r>
      <w:r w:rsidRPr="00293654">
        <w:rPr>
          <w:rFonts w:ascii="Arial" w:hAnsi="Arial" w:cs="Arial"/>
          <w:b/>
          <w:bCs/>
          <w:sz w:val="22"/>
          <w:szCs w:val="22"/>
          <w:lang w:val="sk-SK"/>
        </w:rPr>
        <w:t>S KÝM?</w:t>
      </w:r>
      <w:r w:rsidRPr="00293654">
        <w:rPr>
          <w:rFonts w:ascii="Arial" w:hAnsi="Arial" w:cs="Arial"/>
          <w:bCs/>
          <w:sz w:val="22"/>
          <w:szCs w:val="22"/>
          <w:lang w:val="sk-SK"/>
        </w:rPr>
        <w:t xml:space="preserve"> s externým lektorom a dôverníkom Lidlu</w:t>
      </w:r>
    </w:p>
    <w:p w:rsidR="003139BF" w:rsidRPr="00293654" w:rsidRDefault="00293654" w:rsidP="003139BF">
      <w:pPr>
        <w:rPr>
          <w:rFonts w:ascii="Arial" w:hAnsi="Arial" w:cs="Arial"/>
          <w:sz w:val="22"/>
          <w:szCs w:val="22"/>
          <w:lang w:val="sk-SK"/>
        </w:rPr>
      </w:pPr>
      <w:r>
        <w:rPr>
          <w:rFonts w:ascii="Arial" w:hAnsi="Arial" w:cs="Arial"/>
          <w:bCs/>
          <w:sz w:val="22"/>
          <w:szCs w:val="22"/>
          <w:lang w:val="sk-SK"/>
        </w:rPr>
        <w:t xml:space="preserve">           </w:t>
      </w:r>
      <w:r w:rsidR="003139BF" w:rsidRPr="00293654">
        <w:rPr>
          <w:rFonts w:ascii="Arial" w:hAnsi="Arial" w:cs="Arial"/>
          <w:b/>
          <w:bCs/>
          <w:sz w:val="22"/>
          <w:szCs w:val="22"/>
          <w:lang w:val="sk-SK"/>
        </w:rPr>
        <w:t xml:space="preserve">AKÉ TÉMY? </w:t>
      </w:r>
      <w:proofErr w:type="spellStart"/>
      <w:r w:rsidR="003139BF" w:rsidRPr="00293654">
        <w:rPr>
          <w:rFonts w:ascii="Arial" w:hAnsi="Arial" w:cs="Arial"/>
          <w:bCs/>
          <w:sz w:val="22"/>
          <w:szCs w:val="22"/>
          <w:lang w:val="sk-SK"/>
        </w:rPr>
        <w:t>Lifestylové</w:t>
      </w:r>
      <w:proofErr w:type="spellEnd"/>
      <w:r w:rsidR="003139BF" w:rsidRPr="00293654">
        <w:rPr>
          <w:rFonts w:ascii="Arial" w:hAnsi="Arial" w:cs="Arial"/>
          <w:bCs/>
          <w:sz w:val="22"/>
          <w:szCs w:val="22"/>
          <w:lang w:val="sk-SK"/>
        </w:rPr>
        <w:t>, ktoré nesúvisia priamo s prácou</w:t>
      </w:r>
    </w:p>
    <w:p w:rsidR="00293654" w:rsidRPr="00293654" w:rsidRDefault="003139BF" w:rsidP="00293654">
      <w:pPr>
        <w:ind w:firstLine="708"/>
        <w:rPr>
          <w:rFonts w:ascii="Arial" w:hAnsi="Arial" w:cs="Arial"/>
          <w:bCs/>
          <w:sz w:val="22"/>
          <w:szCs w:val="22"/>
          <w:lang w:val="sk-SK"/>
        </w:rPr>
      </w:pPr>
      <w:r w:rsidRPr="00293654">
        <w:rPr>
          <w:rFonts w:ascii="Arial" w:hAnsi="Arial" w:cs="Arial"/>
          <w:b/>
          <w:bCs/>
          <w:sz w:val="22"/>
          <w:szCs w:val="22"/>
          <w:lang w:val="sk-SK"/>
        </w:rPr>
        <w:t>KTO ICH NAVRHUJE?</w:t>
      </w:r>
      <w:r w:rsidRPr="00293654">
        <w:rPr>
          <w:rFonts w:ascii="Arial" w:hAnsi="Arial" w:cs="Arial"/>
          <w:bCs/>
          <w:sz w:val="22"/>
          <w:szCs w:val="22"/>
          <w:lang w:val="sk-SK"/>
        </w:rPr>
        <w:t xml:space="preserve"> Sami účastníci </w:t>
      </w:r>
      <w:proofErr w:type="spellStart"/>
      <w:r w:rsidRPr="00293654">
        <w:rPr>
          <w:rFonts w:ascii="Arial" w:hAnsi="Arial" w:cs="Arial"/>
          <w:bCs/>
          <w:sz w:val="22"/>
          <w:szCs w:val="22"/>
          <w:lang w:val="sk-SK"/>
        </w:rPr>
        <w:t>small</w:t>
      </w:r>
      <w:proofErr w:type="spellEnd"/>
      <w:r w:rsidRPr="00293654">
        <w:rPr>
          <w:rFonts w:ascii="Arial" w:hAnsi="Arial" w:cs="Arial"/>
          <w:bCs/>
          <w:sz w:val="22"/>
          <w:szCs w:val="22"/>
          <w:lang w:val="sk-SK"/>
        </w:rPr>
        <w:t xml:space="preserve"> </w:t>
      </w:r>
      <w:proofErr w:type="spellStart"/>
      <w:r w:rsidRPr="00293654">
        <w:rPr>
          <w:rFonts w:ascii="Arial" w:hAnsi="Arial" w:cs="Arial"/>
          <w:bCs/>
          <w:sz w:val="22"/>
          <w:szCs w:val="22"/>
          <w:lang w:val="sk-SK"/>
        </w:rPr>
        <w:t>talku</w:t>
      </w:r>
      <w:proofErr w:type="spellEnd"/>
      <w:r w:rsidRPr="00293654">
        <w:rPr>
          <w:rFonts w:ascii="Arial" w:hAnsi="Arial" w:cs="Arial"/>
          <w:bCs/>
          <w:sz w:val="22"/>
          <w:szCs w:val="22"/>
          <w:lang w:val="sk-SK"/>
        </w:rPr>
        <w:t xml:space="preserve"> prostredníctvom dotazníkov </w:t>
      </w:r>
    </w:p>
    <w:p w:rsidR="003139BF" w:rsidRPr="00293654" w:rsidRDefault="003139BF" w:rsidP="00293654">
      <w:pPr>
        <w:ind w:firstLine="708"/>
        <w:rPr>
          <w:rFonts w:ascii="Arial" w:hAnsi="Arial" w:cs="Arial"/>
          <w:sz w:val="22"/>
          <w:szCs w:val="22"/>
          <w:lang w:val="sk-SK"/>
        </w:rPr>
      </w:pPr>
      <w:r w:rsidRPr="00293654">
        <w:rPr>
          <w:rFonts w:ascii="Arial" w:hAnsi="Arial" w:cs="Arial"/>
          <w:bCs/>
          <w:sz w:val="22"/>
          <w:szCs w:val="22"/>
          <w:lang w:val="sk-SK"/>
        </w:rPr>
        <w:t>spokojnosti.</w:t>
      </w:r>
    </w:p>
    <w:p w:rsidR="003139BF" w:rsidRPr="002D5EBC" w:rsidRDefault="003139BF" w:rsidP="003E0C5B">
      <w:pPr>
        <w:rPr>
          <w:rFonts w:ascii="Arial" w:hAnsi="Arial" w:cs="Arial"/>
          <w:sz w:val="22"/>
          <w:szCs w:val="22"/>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F9099F" w:rsidRDefault="00F9099F" w:rsidP="003E0C5B">
      <w:pPr>
        <w:pStyle w:val="Odsekzoznamu"/>
        <w:rPr>
          <w:rFonts w:ascii="Arial" w:hAnsi="Arial" w:cs="Arial"/>
          <w:color w:val="333333"/>
          <w:sz w:val="20"/>
          <w:szCs w:val="20"/>
          <w:lang w:val="sk-SK"/>
        </w:rPr>
      </w:pPr>
    </w:p>
    <w:p w:rsidR="003139BF" w:rsidRDefault="003139BF" w:rsidP="003E0C5B">
      <w:pPr>
        <w:pStyle w:val="Odsekzoznamu"/>
        <w:rPr>
          <w:rFonts w:ascii="Arial" w:hAnsi="Arial" w:cs="Arial"/>
          <w:color w:val="333333"/>
          <w:sz w:val="20"/>
          <w:szCs w:val="20"/>
          <w:lang w:val="sk-SK"/>
        </w:rPr>
      </w:pPr>
    </w:p>
    <w:p w:rsidR="003139BF" w:rsidRDefault="003139BF" w:rsidP="003E0C5B">
      <w:pPr>
        <w:pStyle w:val="Odsekzoznamu"/>
        <w:rPr>
          <w:rFonts w:ascii="Arial" w:hAnsi="Arial" w:cs="Arial"/>
          <w:color w:val="333333"/>
          <w:sz w:val="20"/>
          <w:szCs w:val="20"/>
          <w:lang w:val="sk-SK"/>
        </w:rPr>
      </w:pPr>
      <w:r w:rsidRPr="003139BF">
        <w:rPr>
          <w:rFonts w:ascii="Arial" w:hAnsi="Arial" w:cs="Arial"/>
          <w:color w:val="333333"/>
          <w:sz w:val="20"/>
          <w:szCs w:val="20"/>
          <w:lang w:val="sk-SK"/>
        </w:rPr>
        <w:drawing>
          <wp:inline distT="0" distB="0" distL="0" distR="0" wp14:anchorId="18E2203A" wp14:editId="63B50540">
            <wp:extent cx="5760720" cy="2543810"/>
            <wp:effectExtent l="0" t="0" r="0" b="889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0C5B" w:rsidRDefault="003E0C5B" w:rsidP="003E0C5B">
      <w:pPr>
        <w:ind w:firstLine="708"/>
        <w:rPr>
          <w:rFonts w:ascii="Arial" w:hAnsi="Arial" w:cs="Arial"/>
          <w:b/>
          <w:sz w:val="22"/>
          <w:szCs w:val="22"/>
          <w:lang w:val="sk-SK"/>
        </w:rPr>
      </w:pPr>
    </w:p>
    <w:p w:rsidR="00293654" w:rsidRPr="00293654" w:rsidRDefault="00293654" w:rsidP="00293654">
      <w:pPr>
        <w:pStyle w:val="Odsekzoznamu"/>
        <w:rPr>
          <w:rFonts w:ascii="Arial" w:hAnsi="Arial" w:cs="Arial"/>
          <w:b/>
          <w:color w:val="333333"/>
          <w:sz w:val="20"/>
          <w:szCs w:val="20"/>
          <w:lang w:val="sk-SK"/>
        </w:rPr>
      </w:pPr>
      <w:r w:rsidRPr="003139BF">
        <w:rPr>
          <w:rFonts w:ascii="Arial" w:hAnsi="Arial" w:cs="Arial"/>
          <w:color w:val="333333"/>
          <w:sz w:val="20"/>
          <w:szCs w:val="20"/>
          <w:lang w:val="sk-SK"/>
        </w:rPr>
        <w:lastRenderedPageBreak/>
        <w:t xml:space="preserve">Nárast účastníkov medzi prvým a ostatným </w:t>
      </w:r>
      <w:proofErr w:type="spellStart"/>
      <w:r w:rsidRPr="003139BF">
        <w:rPr>
          <w:rFonts w:ascii="Arial" w:hAnsi="Arial" w:cs="Arial"/>
          <w:color w:val="333333"/>
          <w:sz w:val="20"/>
          <w:szCs w:val="20"/>
          <w:lang w:val="sk-SK"/>
        </w:rPr>
        <w:t>small</w:t>
      </w:r>
      <w:proofErr w:type="spellEnd"/>
      <w:r w:rsidRPr="003139BF">
        <w:rPr>
          <w:rFonts w:ascii="Arial" w:hAnsi="Arial" w:cs="Arial"/>
          <w:color w:val="333333"/>
          <w:sz w:val="20"/>
          <w:szCs w:val="20"/>
          <w:lang w:val="sk-SK"/>
        </w:rPr>
        <w:t xml:space="preserve"> </w:t>
      </w:r>
      <w:proofErr w:type="spellStart"/>
      <w:r w:rsidRPr="003139BF">
        <w:rPr>
          <w:rFonts w:ascii="Arial" w:hAnsi="Arial" w:cs="Arial"/>
          <w:color w:val="333333"/>
          <w:sz w:val="20"/>
          <w:szCs w:val="20"/>
          <w:lang w:val="sk-SK"/>
        </w:rPr>
        <w:t>talkom</w:t>
      </w:r>
      <w:proofErr w:type="spellEnd"/>
      <w:r w:rsidRPr="003139BF">
        <w:rPr>
          <w:rFonts w:ascii="Arial" w:hAnsi="Arial" w:cs="Arial"/>
          <w:color w:val="333333"/>
          <w:sz w:val="20"/>
          <w:szCs w:val="20"/>
          <w:lang w:val="sk-SK"/>
        </w:rPr>
        <w:t xml:space="preserve"> je až </w:t>
      </w:r>
      <w:r w:rsidRPr="003139BF">
        <w:rPr>
          <w:rFonts w:ascii="Arial" w:hAnsi="Arial" w:cs="Arial"/>
          <w:b/>
          <w:bCs/>
          <w:color w:val="333333"/>
          <w:sz w:val="20"/>
          <w:szCs w:val="20"/>
          <w:lang w:val="sk-SK"/>
        </w:rPr>
        <w:t>34%.</w:t>
      </w:r>
      <w:r>
        <w:rPr>
          <w:rFonts w:ascii="Arial" w:hAnsi="Arial" w:cs="Arial"/>
          <w:b/>
          <w:bCs/>
          <w:color w:val="333333"/>
          <w:sz w:val="20"/>
          <w:szCs w:val="20"/>
          <w:lang w:val="sk-SK"/>
        </w:rPr>
        <w:t xml:space="preserve"> </w:t>
      </w:r>
      <w:r>
        <w:rPr>
          <w:rFonts w:ascii="Arial" w:hAnsi="Arial" w:cs="Arial"/>
          <w:bCs/>
          <w:color w:val="333333"/>
          <w:sz w:val="20"/>
          <w:szCs w:val="20"/>
          <w:lang w:val="sk-SK"/>
        </w:rPr>
        <w:t xml:space="preserve">Prvých 7 </w:t>
      </w:r>
      <w:proofErr w:type="spellStart"/>
      <w:r>
        <w:rPr>
          <w:rFonts w:ascii="Arial" w:hAnsi="Arial" w:cs="Arial"/>
          <w:bCs/>
          <w:color w:val="333333"/>
          <w:sz w:val="20"/>
          <w:szCs w:val="20"/>
          <w:lang w:val="sk-SK"/>
        </w:rPr>
        <w:t>small</w:t>
      </w:r>
      <w:proofErr w:type="spellEnd"/>
      <w:r>
        <w:rPr>
          <w:rFonts w:ascii="Arial" w:hAnsi="Arial" w:cs="Arial"/>
          <w:bCs/>
          <w:color w:val="333333"/>
          <w:sz w:val="20"/>
          <w:szCs w:val="20"/>
          <w:lang w:val="sk-SK"/>
        </w:rPr>
        <w:t xml:space="preserve"> </w:t>
      </w:r>
      <w:proofErr w:type="spellStart"/>
      <w:r>
        <w:rPr>
          <w:rFonts w:ascii="Arial" w:hAnsi="Arial" w:cs="Arial"/>
          <w:bCs/>
          <w:color w:val="333333"/>
          <w:sz w:val="20"/>
          <w:szCs w:val="20"/>
          <w:lang w:val="sk-SK"/>
        </w:rPr>
        <w:t>talkov</w:t>
      </w:r>
      <w:proofErr w:type="spellEnd"/>
      <w:r>
        <w:rPr>
          <w:rFonts w:ascii="Arial" w:hAnsi="Arial" w:cs="Arial"/>
          <w:bCs/>
          <w:color w:val="333333"/>
          <w:sz w:val="20"/>
          <w:szCs w:val="20"/>
          <w:lang w:val="sk-SK"/>
        </w:rPr>
        <w:t xml:space="preserve"> hodnotili účastníci </w:t>
      </w:r>
      <w:r>
        <w:rPr>
          <w:rFonts w:ascii="Arial" w:hAnsi="Arial" w:cs="Arial"/>
          <w:b/>
          <w:bCs/>
          <w:color w:val="333333"/>
          <w:sz w:val="20"/>
          <w:szCs w:val="20"/>
          <w:lang w:val="sk-SK"/>
        </w:rPr>
        <w:t xml:space="preserve">priemernou známkou 1,3. 97% </w:t>
      </w:r>
      <w:r>
        <w:rPr>
          <w:rFonts w:ascii="Arial" w:hAnsi="Arial" w:cs="Arial"/>
          <w:bCs/>
          <w:color w:val="333333"/>
          <w:sz w:val="20"/>
          <w:szCs w:val="20"/>
          <w:lang w:val="sk-SK"/>
        </w:rPr>
        <w:t xml:space="preserve">účastníkov </w:t>
      </w:r>
      <w:r>
        <w:rPr>
          <w:rFonts w:ascii="Arial" w:hAnsi="Arial" w:cs="Arial"/>
          <w:b/>
          <w:bCs/>
          <w:color w:val="333333"/>
          <w:sz w:val="20"/>
          <w:szCs w:val="20"/>
          <w:lang w:val="sk-SK"/>
        </w:rPr>
        <w:t xml:space="preserve">sa chce zúčastniť aj v budúcnosti. </w:t>
      </w:r>
    </w:p>
    <w:p w:rsidR="003139BF" w:rsidRDefault="003139BF" w:rsidP="003E0C5B">
      <w:pPr>
        <w:ind w:firstLine="708"/>
        <w:rPr>
          <w:rFonts w:ascii="Arial" w:hAnsi="Arial" w:cs="Arial"/>
          <w:b/>
          <w:sz w:val="22"/>
          <w:szCs w:val="22"/>
          <w:lang w:val="sk-SK"/>
        </w:rPr>
      </w:pPr>
    </w:p>
    <w:p w:rsidR="00000000" w:rsidRPr="003139BF" w:rsidRDefault="00967646" w:rsidP="003139BF">
      <w:pPr>
        <w:numPr>
          <w:ilvl w:val="0"/>
          <w:numId w:val="8"/>
        </w:numPr>
        <w:rPr>
          <w:rFonts w:ascii="Arial" w:hAnsi="Arial" w:cs="Arial"/>
          <w:b/>
          <w:sz w:val="22"/>
          <w:szCs w:val="22"/>
          <w:lang w:val="sk-SK"/>
        </w:rPr>
      </w:pPr>
      <w:r w:rsidRPr="003139BF">
        <w:rPr>
          <w:rFonts w:ascii="Arial" w:hAnsi="Arial" w:cs="Arial"/>
          <w:b/>
          <w:sz w:val="22"/>
          <w:szCs w:val="22"/>
          <w:lang w:val="sk-SK"/>
        </w:rPr>
        <w:t>Zamestnanci nás začali sami kontaktovať s návrhmi tém.</w:t>
      </w:r>
    </w:p>
    <w:p w:rsidR="00000000" w:rsidRPr="003139BF" w:rsidRDefault="00967646" w:rsidP="003139BF">
      <w:pPr>
        <w:numPr>
          <w:ilvl w:val="0"/>
          <w:numId w:val="8"/>
        </w:numPr>
        <w:rPr>
          <w:rFonts w:ascii="Arial" w:hAnsi="Arial" w:cs="Arial"/>
          <w:b/>
          <w:sz w:val="22"/>
          <w:szCs w:val="22"/>
          <w:lang w:val="sk-SK"/>
        </w:rPr>
      </w:pPr>
      <w:r w:rsidRPr="003139BF">
        <w:rPr>
          <w:rFonts w:ascii="Arial" w:hAnsi="Arial" w:cs="Arial"/>
          <w:b/>
          <w:sz w:val="22"/>
          <w:szCs w:val="22"/>
          <w:lang w:val="sk-SK"/>
        </w:rPr>
        <w:t>Odporúčania lektoro</w:t>
      </w:r>
      <w:r w:rsidRPr="003139BF">
        <w:rPr>
          <w:rFonts w:ascii="Arial" w:hAnsi="Arial" w:cs="Arial"/>
          <w:b/>
          <w:sz w:val="22"/>
          <w:szCs w:val="22"/>
          <w:lang w:val="sk-SK"/>
        </w:rPr>
        <w:t>v zo strany zamestnancov.</w:t>
      </w:r>
    </w:p>
    <w:p w:rsidR="00000000" w:rsidRPr="003139BF" w:rsidRDefault="00967646" w:rsidP="003139BF">
      <w:pPr>
        <w:numPr>
          <w:ilvl w:val="0"/>
          <w:numId w:val="8"/>
        </w:numPr>
        <w:rPr>
          <w:rFonts w:ascii="Arial" w:hAnsi="Arial" w:cs="Arial"/>
          <w:b/>
          <w:sz w:val="22"/>
          <w:szCs w:val="22"/>
          <w:lang w:val="sk-SK"/>
        </w:rPr>
      </w:pPr>
      <w:r w:rsidRPr="003139BF">
        <w:rPr>
          <w:rFonts w:ascii="Arial" w:hAnsi="Arial" w:cs="Arial"/>
          <w:b/>
          <w:sz w:val="22"/>
          <w:szCs w:val="22"/>
          <w:lang w:val="sk-SK"/>
        </w:rPr>
        <w:t>Tipy na nové zdravé formy raňajok.</w:t>
      </w:r>
    </w:p>
    <w:p w:rsidR="00000000" w:rsidRPr="003139BF" w:rsidRDefault="00967646" w:rsidP="003139BF">
      <w:pPr>
        <w:numPr>
          <w:ilvl w:val="0"/>
          <w:numId w:val="8"/>
        </w:numPr>
        <w:rPr>
          <w:rFonts w:ascii="Arial" w:hAnsi="Arial" w:cs="Arial"/>
          <w:b/>
          <w:sz w:val="22"/>
          <w:szCs w:val="22"/>
          <w:lang w:val="sk-SK"/>
        </w:rPr>
      </w:pPr>
      <w:r w:rsidRPr="003139BF">
        <w:rPr>
          <w:rFonts w:ascii="Arial" w:hAnsi="Arial" w:cs="Arial"/>
          <w:b/>
          <w:sz w:val="22"/>
          <w:szCs w:val="22"/>
          <w:lang w:val="sk-SK"/>
        </w:rPr>
        <w:t xml:space="preserve">Šírenie prostredníctvom </w:t>
      </w:r>
      <w:r w:rsidRPr="003139BF">
        <w:rPr>
          <w:rFonts w:ascii="Arial" w:hAnsi="Arial" w:cs="Arial"/>
          <w:b/>
          <w:bCs/>
          <w:sz w:val="22"/>
          <w:szCs w:val="22"/>
          <w:lang w:val="sk-SK"/>
        </w:rPr>
        <w:t>„spontánneho marketingu“.</w:t>
      </w:r>
    </w:p>
    <w:p w:rsidR="00000000" w:rsidRPr="003139BF" w:rsidRDefault="003139BF" w:rsidP="003139BF">
      <w:pPr>
        <w:numPr>
          <w:ilvl w:val="0"/>
          <w:numId w:val="9"/>
        </w:numPr>
        <w:rPr>
          <w:rFonts w:ascii="Arial" w:hAnsi="Arial" w:cs="Arial"/>
          <w:b/>
          <w:sz w:val="22"/>
          <w:szCs w:val="22"/>
          <w:lang w:val="sk-SK"/>
        </w:rPr>
      </w:pPr>
      <w:r w:rsidRPr="003139BF">
        <w:rPr>
          <w:rFonts w:ascii="Arial" w:hAnsi="Arial" w:cs="Arial"/>
          <w:b/>
          <w:bCs/>
          <w:sz w:val="22"/>
          <w:szCs w:val="22"/>
          <w:lang w:val="sk-SK"/>
        </w:rPr>
        <w:t xml:space="preserve">Stúpajúca účasť na </w:t>
      </w:r>
      <w:proofErr w:type="spellStart"/>
      <w:r w:rsidRPr="003139BF">
        <w:rPr>
          <w:rFonts w:ascii="Arial" w:hAnsi="Arial" w:cs="Arial"/>
          <w:b/>
          <w:bCs/>
          <w:sz w:val="22"/>
          <w:szCs w:val="22"/>
          <w:lang w:val="sk-SK"/>
        </w:rPr>
        <w:t>small</w:t>
      </w:r>
      <w:proofErr w:type="spellEnd"/>
      <w:r w:rsidRPr="003139BF">
        <w:rPr>
          <w:rFonts w:ascii="Arial" w:hAnsi="Arial" w:cs="Arial"/>
          <w:b/>
          <w:bCs/>
          <w:sz w:val="22"/>
          <w:szCs w:val="22"/>
          <w:lang w:val="sk-SK"/>
        </w:rPr>
        <w:t xml:space="preserve"> </w:t>
      </w:r>
      <w:proofErr w:type="spellStart"/>
      <w:r w:rsidRPr="003139BF">
        <w:rPr>
          <w:rFonts w:ascii="Arial" w:hAnsi="Arial" w:cs="Arial"/>
          <w:b/>
          <w:bCs/>
          <w:sz w:val="22"/>
          <w:szCs w:val="22"/>
          <w:lang w:val="sk-SK"/>
        </w:rPr>
        <w:t>talk</w:t>
      </w:r>
      <w:proofErr w:type="spellEnd"/>
      <w:r w:rsidRPr="003139BF">
        <w:rPr>
          <w:rFonts w:ascii="Arial" w:hAnsi="Arial" w:cs="Arial"/>
          <w:b/>
          <w:bCs/>
          <w:sz w:val="22"/>
          <w:szCs w:val="22"/>
          <w:lang w:val="sk-SK"/>
        </w:rPr>
        <w:t>-u zamestnancov všetkých oddelení.</w:t>
      </w:r>
    </w:p>
    <w:p w:rsidR="00000000" w:rsidRPr="003139BF" w:rsidRDefault="003139BF" w:rsidP="003139BF">
      <w:pPr>
        <w:numPr>
          <w:ilvl w:val="0"/>
          <w:numId w:val="9"/>
        </w:numPr>
        <w:rPr>
          <w:rFonts w:ascii="Arial" w:hAnsi="Arial" w:cs="Arial"/>
          <w:b/>
          <w:sz w:val="22"/>
          <w:szCs w:val="22"/>
          <w:lang w:val="sk-SK"/>
        </w:rPr>
      </w:pPr>
      <w:r w:rsidRPr="003139BF">
        <w:rPr>
          <w:rFonts w:ascii="Arial" w:hAnsi="Arial" w:cs="Arial"/>
          <w:b/>
          <w:bCs/>
          <w:sz w:val="22"/>
          <w:szCs w:val="22"/>
          <w:lang w:val="sk-SK"/>
        </w:rPr>
        <w:t xml:space="preserve">Zapojenie zamestnancov do tvorby </w:t>
      </w:r>
      <w:proofErr w:type="spellStart"/>
      <w:r w:rsidRPr="003139BF">
        <w:rPr>
          <w:rFonts w:ascii="Arial" w:hAnsi="Arial" w:cs="Arial"/>
          <w:b/>
          <w:bCs/>
          <w:sz w:val="22"/>
          <w:szCs w:val="22"/>
          <w:lang w:val="sk-SK"/>
        </w:rPr>
        <w:t>small</w:t>
      </w:r>
      <w:proofErr w:type="spellEnd"/>
      <w:r w:rsidRPr="003139BF">
        <w:rPr>
          <w:rFonts w:ascii="Arial" w:hAnsi="Arial" w:cs="Arial"/>
          <w:b/>
          <w:bCs/>
          <w:sz w:val="22"/>
          <w:szCs w:val="22"/>
          <w:lang w:val="sk-SK"/>
        </w:rPr>
        <w:t xml:space="preserve"> </w:t>
      </w:r>
      <w:proofErr w:type="spellStart"/>
      <w:r w:rsidRPr="003139BF">
        <w:rPr>
          <w:rFonts w:ascii="Arial" w:hAnsi="Arial" w:cs="Arial"/>
          <w:b/>
          <w:bCs/>
          <w:sz w:val="22"/>
          <w:szCs w:val="22"/>
          <w:lang w:val="sk-SK"/>
        </w:rPr>
        <w:t>talku</w:t>
      </w:r>
      <w:proofErr w:type="spellEnd"/>
      <w:r w:rsidRPr="003139BF">
        <w:rPr>
          <w:rFonts w:ascii="Arial" w:hAnsi="Arial" w:cs="Arial"/>
          <w:b/>
          <w:bCs/>
          <w:sz w:val="22"/>
          <w:szCs w:val="22"/>
          <w:lang w:val="sk-SK"/>
        </w:rPr>
        <w:t>.</w:t>
      </w:r>
    </w:p>
    <w:p w:rsidR="00000000" w:rsidRPr="003139BF" w:rsidRDefault="003139BF" w:rsidP="003139BF">
      <w:pPr>
        <w:numPr>
          <w:ilvl w:val="0"/>
          <w:numId w:val="9"/>
        </w:numPr>
        <w:rPr>
          <w:rFonts w:ascii="Arial" w:hAnsi="Arial" w:cs="Arial"/>
          <w:b/>
          <w:sz w:val="22"/>
          <w:szCs w:val="22"/>
          <w:lang w:val="sk-SK"/>
        </w:rPr>
      </w:pPr>
      <w:r w:rsidRPr="003139BF">
        <w:rPr>
          <w:rFonts w:ascii="Arial" w:hAnsi="Arial" w:cs="Arial"/>
          <w:b/>
          <w:bCs/>
          <w:sz w:val="22"/>
          <w:szCs w:val="22"/>
          <w:lang w:val="sk-SK"/>
        </w:rPr>
        <w:t>Aktívne diskusie medzi zamestnancami.</w:t>
      </w:r>
    </w:p>
    <w:p w:rsidR="00000000" w:rsidRPr="003139BF" w:rsidRDefault="003139BF" w:rsidP="003139BF">
      <w:pPr>
        <w:numPr>
          <w:ilvl w:val="0"/>
          <w:numId w:val="9"/>
        </w:numPr>
        <w:rPr>
          <w:rFonts w:ascii="Arial" w:hAnsi="Arial" w:cs="Arial"/>
          <w:b/>
          <w:sz w:val="22"/>
          <w:szCs w:val="22"/>
          <w:lang w:val="sk-SK"/>
        </w:rPr>
      </w:pPr>
      <w:r w:rsidRPr="003139BF">
        <w:rPr>
          <w:rFonts w:ascii="Arial" w:hAnsi="Arial" w:cs="Arial"/>
          <w:b/>
          <w:bCs/>
          <w:sz w:val="22"/>
          <w:szCs w:val="22"/>
          <w:lang w:val="sk-SK"/>
        </w:rPr>
        <w:t xml:space="preserve">Typy na zlepšenie kvality života. </w:t>
      </w:r>
    </w:p>
    <w:p w:rsidR="003139BF" w:rsidRDefault="003139BF" w:rsidP="003E0C5B">
      <w:pPr>
        <w:ind w:firstLine="708"/>
        <w:rPr>
          <w:rFonts w:ascii="Arial" w:hAnsi="Arial" w:cs="Arial"/>
          <w:b/>
          <w:sz w:val="22"/>
          <w:szCs w:val="22"/>
          <w:lang w:val="sk-SK"/>
        </w:rPr>
      </w:pPr>
    </w:p>
    <w:p w:rsidR="003139BF" w:rsidRDefault="003139BF" w:rsidP="003E0C5B">
      <w:pPr>
        <w:ind w:firstLine="708"/>
        <w:rPr>
          <w:rFonts w:ascii="Arial" w:hAnsi="Arial" w:cs="Arial"/>
          <w:b/>
          <w:sz w:val="22"/>
          <w:szCs w:val="22"/>
          <w:lang w:val="sk-SK"/>
        </w:rPr>
      </w:pPr>
    </w:p>
    <w:p w:rsidR="003E0C5B" w:rsidRPr="0074512C" w:rsidRDefault="003E0C5B" w:rsidP="003E0C5B">
      <w:pPr>
        <w:ind w:firstLine="708"/>
        <w:rPr>
          <w:rFonts w:ascii="Arial" w:hAnsi="Arial" w:cs="Arial"/>
          <w:b/>
          <w:sz w:val="22"/>
          <w:szCs w:val="22"/>
          <w:lang w:val="sk-SK"/>
        </w:rPr>
      </w:pPr>
      <w:r w:rsidRPr="0074512C">
        <w:rPr>
          <w:rFonts w:ascii="Arial" w:hAnsi="Arial" w:cs="Arial"/>
          <w:b/>
          <w:sz w:val="22"/>
          <w:szCs w:val="22"/>
          <w:lang w:val="sk-SK"/>
        </w:rPr>
        <w:t>EXTRAS</w:t>
      </w:r>
    </w:p>
    <w:p w:rsidR="008043B4" w:rsidRDefault="00967646" w:rsidP="003E0C5B">
      <w:pPr>
        <w:rPr>
          <w:lang w:val="sk-SK"/>
        </w:rPr>
      </w:pPr>
    </w:p>
    <w:p w:rsidR="00F9099F" w:rsidRPr="00F9099F" w:rsidRDefault="00F9099F" w:rsidP="003E0C5B">
      <w:pPr>
        <w:rPr>
          <w:lang w:val="sk-SK"/>
        </w:rPr>
      </w:pPr>
      <w:r>
        <w:rPr>
          <w:lang w:val="sk-SK"/>
        </w:rPr>
        <w:tab/>
        <w:t>Prezentácia (príloha)</w:t>
      </w:r>
    </w:p>
    <w:sectPr w:rsidR="00F9099F" w:rsidRPr="00F909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7646">
      <w:r>
        <w:separator/>
      </w:r>
    </w:p>
  </w:endnote>
  <w:endnote w:type="continuationSeparator" w:id="0">
    <w:p w:rsidR="00000000" w:rsidRDefault="0096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7646">
      <w:r>
        <w:separator/>
      </w:r>
    </w:p>
  </w:footnote>
  <w:footnote w:type="continuationSeparator" w:id="0">
    <w:p w:rsidR="00000000" w:rsidRDefault="0096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967646"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3"/>
  </w:num>
  <w:num w:numId="6">
    <w:abstractNumId w:val="8"/>
  </w:num>
  <w:num w:numId="7">
    <w:abstractNumId w:val="6"/>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293654"/>
    <w:rsid w:val="003139BF"/>
    <w:rsid w:val="003E0C5B"/>
    <w:rsid w:val="007E1153"/>
    <w:rsid w:val="00817041"/>
    <w:rsid w:val="00967646"/>
    <w:rsid w:val="00A535EE"/>
    <w:rsid w:val="00A7216F"/>
    <w:rsid w:val="00C84A73"/>
    <w:rsid w:val="00F1253C"/>
    <w:rsid w:val="00F62A40"/>
    <w:rsid w:val="00F9099F"/>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sk-SK"/>
              <a:t>ÚČASŤ NA SMALL TALK</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sk-SK"/>
        </a:p>
      </c:txPr>
    </c:title>
    <c:autoTitleDeleted val="0"/>
    <c:plotArea>
      <c:layout>
        <c:manualLayout>
          <c:layoutTarget val="inner"/>
          <c:xMode val="edge"/>
          <c:yMode val="edge"/>
          <c:x val="7.4669457637673076E-2"/>
          <c:y val="0.16919110359935174"/>
          <c:w val="0.90964129483814526"/>
          <c:h val="0.74778579760863229"/>
        </c:manualLayout>
      </c:layout>
      <c:lineChart>
        <c:grouping val="stacke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Sheet1!$A$3:$A$9</c:f>
              <c:strCache>
                <c:ptCount val="7"/>
                <c:pt idx="0">
                  <c:v>RESET hlavy</c:v>
                </c:pt>
                <c:pt idx="1">
                  <c:v>RAW food</c:v>
                </c:pt>
                <c:pt idx="2">
                  <c:v>Cvičenie v kancelárii</c:v>
                </c:pt>
                <c:pt idx="3">
                  <c:v>FIT Vianoce</c:v>
                </c:pt>
                <c:pt idx="4">
                  <c:v>Pozitívne myslenie</c:v>
                </c:pt>
                <c:pt idx="5">
                  <c:v>Jarný DETOX</c:v>
                </c:pt>
                <c:pt idx="6">
                  <c:v>Raňajky na úrovni</c:v>
                </c:pt>
              </c:strCache>
            </c:strRef>
          </c:cat>
          <c:val>
            <c:numRef>
              <c:f>Sheet1!$B$3:$B$9</c:f>
              <c:numCache>
                <c:formatCode>0</c:formatCode>
                <c:ptCount val="7"/>
                <c:pt idx="0">
                  <c:v>79</c:v>
                </c:pt>
                <c:pt idx="1">
                  <c:v>95</c:v>
                </c:pt>
                <c:pt idx="2">
                  <c:v>84</c:v>
                </c:pt>
                <c:pt idx="3">
                  <c:v>105</c:v>
                </c:pt>
                <c:pt idx="4">
                  <c:v>86</c:v>
                </c:pt>
                <c:pt idx="5">
                  <c:v>111</c:v>
                </c:pt>
                <c:pt idx="6">
                  <c:v>120</c:v>
                </c:pt>
              </c:numCache>
            </c:numRef>
          </c:val>
          <c:smooth val="0"/>
          <c:extLst xmlns:c16r2="http://schemas.microsoft.com/office/drawing/2015/06/chart">
            <c:ext xmlns:c16="http://schemas.microsoft.com/office/drawing/2014/chart" uri="{C3380CC4-5D6E-409C-BE32-E72D297353CC}">
              <c16:uniqueId val="{00000000-DF38-4D7C-AE09-F06D991D8F68}"/>
            </c:ext>
          </c:extLst>
        </c:ser>
        <c:dLbls>
          <c:dLblPos val="ctr"/>
          <c:showLegendKey val="0"/>
          <c:showVal val="1"/>
          <c:showCatName val="0"/>
          <c:showSerName val="0"/>
          <c:showPercent val="0"/>
          <c:showBubbleSize val="0"/>
        </c:dLbls>
        <c:smooth val="0"/>
        <c:axId val="469458232"/>
        <c:axId val="469458624"/>
      </c:lineChart>
      <c:catAx>
        <c:axId val="46945823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k-SK"/>
          </a:p>
        </c:txPr>
        <c:crossAx val="469458624"/>
        <c:crosses val="autoZero"/>
        <c:auto val="1"/>
        <c:lblAlgn val="ctr"/>
        <c:lblOffset val="100"/>
        <c:noMultiLvlLbl val="0"/>
      </c:catAx>
      <c:valAx>
        <c:axId val="469458624"/>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k-SK"/>
          </a:p>
        </c:txPr>
        <c:crossAx val="469458232"/>
        <c:crosses val="autoZero"/>
        <c:crossBetween val="between"/>
      </c:valAx>
      <c:spPr>
        <a:noFill/>
        <a:ln>
          <a:noFill/>
        </a:ln>
        <a:effectLst/>
      </c:spPr>
    </c:plotArea>
    <c:plotVisOnly val="0"/>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3</cp:revision>
  <dcterms:created xsi:type="dcterms:W3CDTF">2016-10-10T10:56:00Z</dcterms:created>
  <dcterms:modified xsi:type="dcterms:W3CDTF">2016-10-10T11:26:00Z</dcterms:modified>
</cp:coreProperties>
</file>