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C5B" w:rsidRPr="002D5EBC" w:rsidRDefault="001628C9" w:rsidP="003E0C5B">
      <w:pPr>
        <w:rPr>
          <w:rFonts w:ascii="Arial" w:eastAsia="Times New Roman" w:hAnsi="Arial" w:cs="Arial"/>
          <w:b/>
          <w:bCs/>
          <w:sz w:val="28"/>
          <w:szCs w:val="44"/>
          <w:lang w:val="sk-SK" w:eastAsia="sk-SK"/>
        </w:rPr>
      </w:pPr>
      <w:r>
        <w:rPr>
          <w:rFonts w:ascii="Arial" w:eastAsia="Times New Roman" w:hAnsi="Arial" w:cs="Arial"/>
          <w:b/>
          <w:bCs/>
          <w:sz w:val="28"/>
          <w:szCs w:val="44"/>
          <w:lang w:val="sk-SK" w:eastAsia="sk-SK"/>
        </w:rPr>
        <w:t>Spoločenská zodpovednosť v Lidli</w:t>
      </w:r>
    </w:p>
    <w:p w:rsidR="003E0C5B" w:rsidRPr="002D5EBC" w:rsidRDefault="003E0C5B" w:rsidP="003E0C5B">
      <w:pPr>
        <w:rPr>
          <w:rFonts w:ascii="Arial" w:hAnsi="Arial" w:cs="Arial"/>
          <w:sz w:val="28"/>
          <w:szCs w:val="28"/>
          <w:lang w:val="sk-SK"/>
        </w:rPr>
      </w:pPr>
      <w:r>
        <w:rPr>
          <w:rFonts w:ascii="Arial" w:hAnsi="Arial" w:cs="Arial"/>
          <w:sz w:val="28"/>
          <w:szCs w:val="28"/>
          <w:lang w:val="sk-SK"/>
        </w:rPr>
        <w:t>Lidl Slovenská republika</w:t>
      </w:r>
    </w:p>
    <w:p w:rsidR="003E0C5B" w:rsidRPr="002D5EBC" w:rsidRDefault="003E0C5B" w:rsidP="003E0C5B">
      <w:pPr>
        <w:rPr>
          <w:rFonts w:ascii="Arial" w:hAnsi="Arial" w:cs="Arial"/>
          <w:sz w:val="28"/>
          <w:szCs w:val="28"/>
          <w:lang w:val="sk-SK"/>
        </w:rPr>
      </w:pPr>
    </w:p>
    <w:p w:rsidR="003E0C5B" w:rsidRPr="002D5EBC" w:rsidRDefault="003E0C5B" w:rsidP="003E0C5B">
      <w:pPr>
        <w:rPr>
          <w:rFonts w:ascii="Arial" w:hAnsi="Arial" w:cs="Arial"/>
          <w:sz w:val="22"/>
          <w:szCs w:val="28"/>
          <w:lang w:val="sk-SK"/>
        </w:rPr>
      </w:pPr>
      <w:r w:rsidRPr="002D5EBC">
        <w:rPr>
          <w:rFonts w:ascii="Arial" w:hAnsi="Arial" w:cs="Arial"/>
          <w:sz w:val="22"/>
          <w:szCs w:val="28"/>
          <w:lang w:val="sk-SK"/>
        </w:rPr>
        <w:t xml:space="preserve">NÁZOV PRÁCE: </w:t>
      </w:r>
      <w:r w:rsidR="001628C9">
        <w:rPr>
          <w:rFonts w:ascii="Arial" w:hAnsi="Arial" w:cs="Arial"/>
          <w:sz w:val="22"/>
          <w:szCs w:val="28"/>
          <w:lang w:val="sk-SK"/>
        </w:rPr>
        <w:t xml:space="preserve">Spoločenská zodpovednosť v Lidli </w:t>
      </w:r>
    </w:p>
    <w:p w:rsidR="003E0C5B" w:rsidRDefault="003E0C5B" w:rsidP="003E0C5B">
      <w:pPr>
        <w:rPr>
          <w:rFonts w:ascii="Arial" w:eastAsiaTheme="minorHAnsi" w:hAnsi="Arial" w:cs="Arial"/>
          <w:sz w:val="22"/>
          <w:szCs w:val="20"/>
          <w:lang w:val="sk-SK"/>
        </w:rPr>
      </w:pPr>
      <w:r w:rsidRPr="002D5EBC">
        <w:rPr>
          <w:rFonts w:ascii="Arial" w:hAnsi="Arial" w:cs="Arial"/>
          <w:sz w:val="22"/>
          <w:szCs w:val="28"/>
          <w:lang w:val="sk-SK"/>
        </w:rPr>
        <w:t xml:space="preserve">PRIHLASOVATEĽ: </w:t>
      </w:r>
      <w:r>
        <w:rPr>
          <w:rFonts w:ascii="Arial" w:eastAsiaTheme="minorHAnsi" w:hAnsi="Arial" w:cs="Arial"/>
          <w:sz w:val="22"/>
          <w:szCs w:val="20"/>
          <w:lang w:val="sk-SK"/>
        </w:rPr>
        <w:t>Lidl Slovenská republika</w:t>
      </w:r>
    </w:p>
    <w:p w:rsidR="003E0C5B" w:rsidRPr="002D5EBC" w:rsidRDefault="003E0C5B" w:rsidP="003E0C5B">
      <w:pPr>
        <w:rPr>
          <w:rFonts w:ascii="Arial" w:eastAsiaTheme="minorHAnsi" w:hAnsi="Arial" w:cs="Arial"/>
          <w:sz w:val="22"/>
          <w:szCs w:val="20"/>
          <w:lang w:val="sk-SK"/>
        </w:rPr>
      </w:pPr>
      <w:r w:rsidRPr="002D5EBC">
        <w:rPr>
          <w:rFonts w:ascii="Arial" w:eastAsiaTheme="minorHAnsi" w:hAnsi="Arial" w:cs="Arial"/>
          <w:sz w:val="22"/>
          <w:szCs w:val="20"/>
          <w:lang w:val="sk-SK"/>
        </w:rPr>
        <w:t xml:space="preserve">KATEGÓRIA: </w:t>
      </w:r>
      <w:proofErr w:type="spellStart"/>
      <w:r w:rsidR="003139BF">
        <w:rPr>
          <w:rFonts w:ascii="Arial" w:eastAsiaTheme="minorHAnsi" w:hAnsi="Arial" w:cs="Arial"/>
          <w:sz w:val="22"/>
          <w:szCs w:val="20"/>
          <w:lang w:val="sk-SK"/>
        </w:rPr>
        <w:t>Internal</w:t>
      </w:r>
      <w:proofErr w:type="spellEnd"/>
      <w:r w:rsidR="003139BF">
        <w:rPr>
          <w:rFonts w:ascii="Arial" w:eastAsiaTheme="minorHAnsi" w:hAnsi="Arial" w:cs="Arial"/>
          <w:sz w:val="22"/>
          <w:szCs w:val="20"/>
          <w:lang w:val="sk-SK"/>
        </w:rPr>
        <w:t xml:space="preserve"> </w:t>
      </w:r>
      <w:proofErr w:type="spellStart"/>
      <w:r w:rsidR="003139BF">
        <w:rPr>
          <w:rFonts w:ascii="Arial" w:eastAsiaTheme="minorHAnsi" w:hAnsi="Arial" w:cs="Arial"/>
          <w:sz w:val="22"/>
          <w:szCs w:val="20"/>
          <w:lang w:val="sk-SK"/>
        </w:rPr>
        <w:t>Communication</w:t>
      </w:r>
      <w:proofErr w:type="spellEnd"/>
    </w:p>
    <w:p w:rsidR="003E0C5B" w:rsidRPr="002D5EBC" w:rsidRDefault="003E0C5B" w:rsidP="003E0C5B">
      <w:pPr>
        <w:rPr>
          <w:rFonts w:ascii="Arial" w:eastAsiaTheme="minorHAnsi" w:hAnsi="Arial" w:cs="Arial"/>
          <w:sz w:val="22"/>
          <w:szCs w:val="20"/>
          <w:lang w:val="sk-SK"/>
        </w:rPr>
      </w:pPr>
    </w:p>
    <w:p w:rsidR="003E0C5B" w:rsidRPr="002D5EBC" w:rsidRDefault="003E0C5B" w:rsidP="003E0C5B">
      <w:pPr>
        <w:rPr>
          <w:rFonts w:ascii="Arial" w:hAnsi="Arial" w:cs="Arial"/>
          <w:sz w:val="22"/>
          <w:szCs w:val="22"/>
          <w:shd w:val="clear" w:color="auto" w:fill="FFFFFF"/>
          <w:lang w:val="sk-SK"/>
        </w:rPr>
      </w:pPr>
      <w:r w:rsidRPr="002D5EBC">
        <w:rPr>
          <w:rFonts w:ascii="Arial" w:hAnsi="Arial" w:cs="Arial"/>
          <w:sz w:val="22"/>
          <w:szCs w:val="22"/>
          <w:shd w:val="clear" w:color="auto" w:fill="FFFFFF"/>
          <w:lang w:val="sk-SK"/>
        </w:rPr>
        <w:t xml:space="preserve">Kontaktná osoba za prihlasovateľa: </w:t>
      </w:r>
      <w:r>
        <w:rPr>
          <w:rFonts w:ascii="Arial" w:hAnsi="Arial" w:cs="Arial"/>
          <w:sz w:val="22"/>
          <w:szCs w:val="22"/>
          <w:shd w:val="clear" w:color="auto" w:fill="FFFFFF"/>
          <w:lang w:val="sk-SK"/>
        </w:rPr>
        <w:t>Tomáš Bezák, 0911 039 541</w:t>
      </w:r>
    </w:p>
    <w:p w:rsidR="003E0C5B" w:rsidRDefault="003E0C5B" w:rsidP="003E0C5B">
      <w:pPr>
        <w:rPr>
          <w:rFonts w:ascii="Arial" w:hAnsi="Arial" w:cs="Arial"/>
          <w:sz w:val="22"/>
          <w:szCs w:val="22"/>
          <w:shd w:val="clear" w:color="auto" w:fill="FFFFFF"/>
          <w:lang w:val="sk-SK"/>
        </w:rPr>
      </w:pPr>
    </w:p>
    <w:p w:rsidR="003E0C5B" w:rsidRPr="002D5EBC" w:rsidRDefault="003E0C5B" w:rsidP="003E0C5B">
      <w:pPr>
        <w:rPr>
          <w:rFonts w:ascii="Arial" w:hAnsi="Arial" w:cs="Arial"/>
          <w:color w:val="333333"/>
          <w:sz w:val="22"/>
          <w:szCs w:val="22"/>
          <w:shd w:val="clear" w:color="auto" w:fill="FFFFFF"/>
          <w:lang w:val="sk-SK"/>
        </w:rPr>
      </w:pPr>
    </w:p>
    <w:p w:rsidR="003E0C5B" w:rsidRPr="002D5EBC" w:rsidRDefault="003E0C5B" w:rsidP="003E0C5B">
      <w:pPr>
        <w:pStyle w:val="Odsekzoznamu"/>
        <w:numPr>
          <w:ilvl w:val="0"/>
          <w:numId w:val="1"/>
        </w:numPr>
        <w:rPr>
          <w:rFonts w:ascii="Arial" w:hAnsi="Arial" w:cs="Arial"/>
          <w:i/>
          <w:sz w:val="18"/>
          <w:szCs w:val="22"/>
          <w:lang w:val="sk-SK"/>
        </w:rPr>
      </w:pPr>
      <w:r w:rsidRPr="002D5EBC">
        <w:rPr>
          <w:rFonts w:ascii="Arial" w:hAnsi="Arial" w:cs="Arial"/>
          <w:sz w:val="22"/>
          <w:szCs w:val="22"/>
          <w:lang w:val="sk-SK"/>
        </w:rPr>
        <w:t xml:space="preserve">ZHRNUTIE PROJEKTU </w:t>
      </w:r>
      <w:r w:rsidRPr="002D5EBC">
        <w:rPr>
          <w:rFonts w:ascii="Arial" w:hAnsi="Arial" w:cs="Arial"/>
          <w:i/>
          <w:sz w:val="18"/>
          <w:szCs w:val="22"/>
          <w:lang w:val="sk-SK"/>
        </w:rPr>
        <w:t>(</w:t>
      </w:r>
      <w:r w:rsidRPr="002D5EBC">
        <w:rPr>
          <w:rFonts w:ascii="Arial" w:eastAsia="Times New Roman" w:hAnsi="Arial" w:cs="Arial"/>
          <w:i/>
          <w:color w:val="333333"/>
          <w:sz w:val="20"/>
          <w:szCs w:val="23"/>
          <w:lang w:val="sk-SK" w:eastAsia="sk-SK"/>
        </w:rPr>
        <w:t>do 500 znakov bez medzier) </w:t>
      </w:r>
    </w:p>
    <w:p w:rsidR="003E0C5B" w:rsidRDefault="003E0C5B" w:rsidP="003E0C5B">
      <w:pPr>
        <w:pStyle w:val="Odsekzoznamu"/>
        <w:shd w:val="clear" w:color="auto" w:fill="FFFFFF"/>
        <w:spacing w:before="100" w:beforeAutospacing="1" w:after="100" w:afterAutospacing="1"/>
        <w:rPr>
          <w:rFonts w:ascii="Arial" w:eastAsia="Times New Roman" w:hAnsi="Arial" w:cs="Arial"/>
          <w:i/>
          <w:color w:val="333333"/>
          <w:sz w:val="20"/>
          <w:szCs w:val="23"/>
          <w:lang w:val="sk-SK" w:eastAsia="sk-SK"/>
        </w:rPr>
      </w:pPr>
      <w:r w:rsidRPr="002D5EBC">
        <w:rPr>
          <w:rFonts w:ascii="Arial" w:eastAsia="Times New Roman" w:hAnsi="Arial" w:cs="Arial"/>
          <w:i/>
          <w:color w:val="333333"/>
          <w:sz w:val="20"/>
          <w:szCs w:val="23"/>
          <w:lang w:val="sk-SK" w:eastAsia="sk-SK"/>
        </w:rPr>
        <w:t>Popíšte v krátkosti prihlásený projekt. Sústreďte sa na kľúčové faktory, ktoré viedli k úspechu. Vysvetlite porote, prečo by mal byť práve váš projekt ocenený a čím je jedinečný. Porota oceňuje originalitu nápadu, strategický prístup k riešeniu komunikačnej výzvy, netradičné a kreatívne poňatie realizácie projektu. </w:t>
      </w:r>
    </w:p>
    <w:p w:rsidR="0023606C" w:rsidRDefault="0023606C" w:rsidP="003E0C5B">
      <w:pPr>
        <w:pStyle w:val="Odsekzoznamu"/>
        <w:shd w:val="clear" w:color="auto" w:fill="FFFFFF"/>
        <w:spacing w:before="100" w:beforeAutospacing="1" w:after="100" w:afterAutospacing="1"/>
        <w:rPr>
          <w:rFonts w:ascii="Arial" w:eastAsia="Times New Roman" w:hAnsi="Arial" w:cs="Arial"/>
          <w:i/>
          <w:color w:val="333333"/>
          <w:sz w:val="20"/>
          <w:szCs w:val="23"/>
          <w:lang w:val="sk-SK" w:eastAsia="sk-SK"/>
        </w:rPr>
      </w:pPr>
    </w:p>
    <w:p w:rsidR="001628C9" w:rsidRPr="001628C9" w:rsidRDefault="001628C9" w:rsidP="001628C9">
      <w:pPr>
        <w:pStyle w:val="Odsekzoznamu"/>
        <w:rPr>
          <w:rFonts w:ascii="Arial" w:hAnsi="Arial" w:cs="Arial"/>
          <w:b/>
          <w:sz w:val="22"/>
          <w:szCs w:val="22"/>
          <w:lang w:val="sk-SK"/>
        </w:rPr>
      </w:pPr>
      <w:r>
        <w:rPr>
          <w:rFonts w:ascii="Arial" w:hAnsi="Arial" w:cs="Arial"/>
          <w:b/>
          <w:sz w:val="22"/>
          <w:szCs w:val="22"/>
          <w:lang w:val="sk-SK"/>
        </w:rPr>
        <w:t xml:space="preserve">Spoločenská zodpovednosť je pre Lidl dôležitou témou, je súčasťou našej filozofie a ako taká je prítomná vo všetkých našich činnostiach. Je preto dôležité, aby sa s východiskami a hodnotami CSR oboznámili a stotožnili naši zamestnanci a stali sa ich ambasádormi. Koncept internej komunikácie tejto témy na existujúcich i budúcich zamestnancov pomohol zvýšiť povedomie o spoločensky zodpovedných aktivitách Lidl a tiež identifikáciu so značkou. </w:t>
      </w:r>
    </w:p>
    <w:p w:rsidR="001628C9" w:rsidRDefault="001628C9" w:rsidP="001628C9">
      <w:pPr>
        <w:pStyle w:val="Odsekzoznamu"/>
        <w:rPr>
          <w:rFonts w:ascii="Arial" w:hAnsi="Arial" w:cs="Arial"/>
          <w:sz w:val="22"/>
          <w:szCs w:val="22"/>
          <w:lang w:val="sk-SK"/>
        </w:rPr>
      </w:pPr>
    </w:p>
    <w:p w:rsidR="003E0C5B" w:rsidRPr="002D5EBC" w:rsidRDefault="003E0C5B" w:rsidP="003E0C5B">
      <w:pPr>
        <w:pStyle w:val="Odsekzoznamu"/>
        <w:numPr>
          <w:ilvl w:val="0"/>
          <w:numId w:val="1"/>
        </w:numPr>
        <w:rPr>
          <w:rFonts w:ascii="Arial" w:hAnsi="Arial" w:cs="Arial"/>
          <w:sz w:val="22"/>
          <w:szCs w:val="22"/>
          <w:lang w:val="sk-SK"/>
        </w:rPr>
      </w:pPr>
      <w:r w:rsidRPr="002D5EBC">
        <w:rPr>
          <w:rFonts w:ascii="Arial" w:hAnsi="Arial" w:cs="Arial"/>
          <w:sz w:val="22"/>
          <w:szCs w:val="22"/>
          <w:lang w:val="sk-SK"/>
        </w:rPr>
        <w:t xml:space="preserve">VÝZVA A CIEĽ </w:t>
      </w:r>
      <w:r w:rsidRPr="002D5EBC">
        <w:rPr>
          <w:rFonts w:ascii="Arial" w:hAnsi="Arial" w:cs="Arial"/>
          <w:i/>
          <w:sz w:val="18"/>
          <w:szCs w:val="22"/>
          <w:lang w:val="sk-SK"/>
        </w:rPr>
        <w:t>(</w:t>
      </w:r>
      <w:r w:rsidRPr="002D5EBC">
        <w:rPr>
          <w:rFonts w:ascii="Arial" w:eastAsia="Times New Roman" w:hAnsi="Arial" w:cs="Arial"/>
          <w:i/>
          <w:color w:val="333333"/>
          <w:sz w:val="20"/>
          <w:szCs w:val="23"/>
          <w:lang w:val="sk-SK" w:eastAsia="sk-SK"/>
        </w:rPr>
        <w:t>do 800 znakov bez medzier) </w:t>
      </w:r>
    </w:p>
    <w:p w:rsidR="003E0C5B" w:rsidRDefault="003E0C5B" w:rsidP="003E0C5B">
      <w:pPr>
        <w:pStyle w:val="Odsekzoznamu"/>
        <w:rPr>
          <w:rFonts w:ascii="Arial" w:hAnsi="Arial" w:cs="Arial"/>
          <w:i/>
          <w:color w:val="333333"/>
          <w:sz w:val="20"/>
          <w:szCs w:val="20"/>
          <w:shd w:val="clear" w:color="auto" w:fill="FFFFFF"/>
          <w:lang w:val="sk-SK"/>
        </w:rPr>
      </w:pPr>
      <w:r w:rsidRPr="002D5EBC">
        <w:rPr>
          <w:rFonts w:ascii="Arial" w:hAnsi="Arial" w:cs="Arial"/>
          <w:i/>
          <w:color w:val="333333"/>
          <w:sz w:val="20"/>
          <w:szCs w:val="20"/>
          <w:shd w:val="clear" w:color="auto" w:fill="FFFFFF"/>
          <w:lang w:val="sk-SK"/>
        </w:rPr>
        <w:t>Popíšte zadanie a uveďte stručný popis komunikačnej situácie. Akým komunikačnými výzvam bolo potrebné čeliť? Čo bolo vašou úlohou a aké boli ciele kampane?</w:t>
      </w:r>
    </w:p>
    <w:p w:rsidR="00006E80" w:rsidRDefault="00006E80" w:rsidP="003E0C5B">
      <w:pPr>
        <w:pStyle w:val="Odsekzoznamu"/>
        <w:rPr>
          <w:rFonts w:ascii="Arial" w:hAnsi="Arial" w:cs="Arial"/>
          <w:i/>
          <w:color w:val="333333"/>
          <w:sz w:val="20"/>
          <w:szCs w:val="20"/>
          <w:shd w:val="clear" w:color="auto" w:fill="FFFFFF"/>
          <w:lang w:val="sk-SK"/>
        </w:rPr>
      </w:pPr>
    </w:p>
    <w:p w:rsidR="00000000" w:rsidRPr="00006E80" w:rsidRDefault="00006E80" w:rsidP="00006E80">
      <w:pPr>
        <w:pStyle w:val="Odsekzoznamu"/>
        <w:numPr>
          <w:ilvl w:val="1"/>
          <w:numId w:val="14"/>
        </w:numPr>
        <w:rPr>
          <w:rFonts w:ascii="Arial" w:hAnsi="Arial" w:cs="Arial"/>
          <w:color w:val="333333"/>
          <w:sz w:val="20"/>
          <w:szCs w:val="20"/>
          <w:shd w:val="clear" w:color="auto" w:fill="FFFFFF"/>
          <w:lang w:val="sk-SK"/>
        </w:rPr>
      </w:pPr>
      <w:r w:rsidRPr="00006E80">
        <w:rPr>
          <w:rFonts w:ascii="Arial" w:hAnsi="Arial" w:cs="Arial"/>
          <w:b/>
          <w:bCs/>
          <w:color w:val="333333"/>
          <w:sz w:val="20"/>
          <w:szCs w:val="20"/>
          <w:shd w:val="clear" w:color="auto" w:fill="FFFFFF"/>
          <w:lang w:val="sk-SK"/>
        </w:rPr>
        <w:t>Vysvetliť zamestnancom a zákazníkom čo znamená  skratka „CSR“</w:t>
      </w:r>
    </w:p>
    <w:p w:rsidR="00000000" w:rsidRPr="00006E80" w:rsidRDefault="00006E80" w:rsidP="00006E80">
      <w:pPr>
        <w:pStyle w:val="Odsekzoznamu"/>
        <w:numPr>
          <w:ilvl w:val="1"/>
          <w:numId w:val="14"/>
        </w:numPr>
        <w:rPr>
          <w:rFonts w:ascii="Arial" w:hAnsi="Arial" w:cs="Arial"/>
          <w:color w:val="333333"/>
          <w:sz w:val="20"/>
          <w:szCs w:val="20"/>
          <w:shd w:val="clear" w:color="auto" w:fill="FFFFFF"/>
          <w:lang w:val="sk-SK"/>
        </w:rPr>
      </w:pPr>
      <w:r w:rsidRPr="00006E80">
        <w:rPr>
          <w:rFonts w:ascii="Arial" w:hAnsi="Arial" w:cs="Arial"/>
          <w:b/>
          <w:bCs/>
          <w:color w:val="333333"/>
          <w:sz w:val="20"/>
          <w:szCs w:val="20"/>
          <w:shd w:val="clear" w:color="auto" w:fill="FFFFFF"/>
          <w:lang w:val="sk-SK"/>
        </w:rPr>
        <w:t>Aké sú základné oblasti CSR v Lidli</w:t>
      </w:r>
    </w:p>
    <w:p w:rsidR="00000000" w:rsidRPr="00006E80" w:rsidRDefault="00006E80" w:rsidP="00006E80">
      <w:pPr>
        <w:pStyle w:val="Odsekzoznamu"/>
        <w:numPr>
          <w:ilvl w:val="1"/>
          <w:numId w:val="14"/>
        </w:numPr>
        <w:rPr>
          <w:rFonts w:ascii="Arial" w:hAnsi="Arial" w:cs="Arial"/>
          <w:color w:val="333333"/>
          <w:sz w:val="20"/>
          <w:szCs w:val="20"/>
          <w:shd w:val="clear" w:color="auto" w:fill="FFFFFF"/>
          <w:lang w:val="sk-SK"/>
        </w:rPr>
      </w:pPr>
      <w:r w:rsidRPr="00006E80">
        <w:rPr>
          <w:rFonts w:ascii="Arial" w:hAnsi="Arial" w:cs="Arial"/>
          <w:b/>
          <w:bCs/>
          <w:color w:val="333333"/>
          <w:sz w:val="20"/>
          <w:szCs w:val="20"/>
          <w:shd w:val="clear" w:color="auto" w:fill="FFFFFF"/>
          <w:lang w:val="sk-SK"/>
        </w:rPr>
        <w:t>Zvýšenie povedomia o spoločenskej zodpovednosti v Lidli</w:t>
      </w:r>
    </w:p>
    <w:p w:rsidR="00000000" w:rsidRPr="00006E80" w:rsidRDefault="00006E80" w:rsidP="00006E80">
      <w:pPr>
        <w:pStyle w:val="Odsekzoznamu"/>
        <w:numPr>
          <w:ilvl w:val="1"/>
          <w:numId w:val="14"/>
        </w:numPr>
        <w:rPr>
          <w:rFonts w:ascii="Arial" w:hAnsi="Arial" w:cs="Arial"/>
          <w:color w:val="333333"/>
          <w:sz w:val="20"/>
          <w:szCs w:val="20"/>
          <w:shd w:val="clear" w:color="auto" w:fill="FFFFFF"/>
          <w:lang w:val="sk-SK"/>
        </w:rPr>
      </w:pPr>
      <w:r w:rsidRPr="00006E80">
        <w:rPr>
          <w:rFonts w:ascii="Arial" w:hAnsi="Arial" w:cs="Arial"/>
          <w:b/>
          <w:bCs/>
          <w:color w:val="333333"/>
          <w:sz w:val="20"/>
          <w:szCs w:val="20"/>
          <w:shd w:val="clear" w:color="auto" w:fill="FFFFFF"/>
          <w:lang w:val="sk-SK"/>
        </w:rPr>
        <w:t>Zvýšenie lojality zamestnancov</w:t>
      </w:r>
    </w:p>
    <w:p w:rsidR="00000000" w:rsidRPr="00006E80" w:rsidRDefault="00006E80" w:rsidP="00006E80">
      <w:pPr>
        <w:pStyle w:val="Odsekzoznamu"/>
        <w:numPr>
          <w:ilvl w:val="1"/>
          <w:numId w:val="14"/>
        </w:numPr>
        <w:rPr>
          <w:rFonts w:ascii="Arial" w:hAnsi="Arial" w:cs="Arial"/>
          <w:color w:val="333333"/>
          <w:sz w:val="20"/>
          <w:szCs w:val="20"/>
          <w:shd w:val="clear" w:color="auto" w:fill="FFFFFF"/>
          <w:lang w:val="sk-SK"/>
        </w:rPr>
      </w:pPr>
      <w:r w:rsidRPr="00006E80">
        <w:rPr>
          <w:rFonts w:ascii="Arial" w:hAnsi="Arial" w:cs="Arial"/>
          <w:b/>
          <w:bCs/>
          <w:color w:val="333333"/>
          <w:sz w:val="20"/>
          <w:szCs w:val="20"/>
          <w:shd w:val="clear" w:color="auto" w:fill="FFFFFF"/>
          <w:lang w:val="sk-SK"/>
        </w:rPr>
        <w:t xml:space="preserve">Priame </w:t>
      </w:r>
      <w:r>
        <w:rPr>
          <w:rFonts w:ascii="Arial" w:hAnsi="Arial" w:cs="Arial"/>
          <w:b/>
          <w:bCs/>
          <w:color w:val="333333"/>
          <w:sz w:val="20"/>
          <w:szCs w:val="20"/>
          <w:shd w:val="clear" w:color="auto" w:fill="FFFFFF"/>
          <w:lang w:val="sk-SK"/>
        </w:rPr>
        <w:t>filozofie CSR</w:t>
      </w:r>
      <w:r w:rsidRPr="00006E80">
        <w:rPr>
          <w:rFonts w:ascii="Arial" w:hAnsi="Arial" w:cs="Arial"/>
          <w:b/>
          <w:bCs/>
          <w:color w:val="333333"/>
          <w:sz w:val="20"/>
          <w:szCs w:val="20"/>
          <w:shd w:val="clear" w:color="auto" w:fill="FFFFFF"/>
          <w:lang w:val="sk-SK"/>
        </w:rPr>
        <w:t xml:space="preserve"> so zamestnancom</w:t>
      </w:r>
      <w:r>
        <w:rPr>
          <w:rFonts w:ascii="Arial" w:hAnsi="Arial" w:cs="Arial"/>
          <w:b/>
          <w:bCs/>
          <w:color w:val="333333"/>
          <w:sz w:val="20"/>
          <w:szCs w:val="20"/>
          <w:shd w:val="clear" w:color="auto" w:fill="FFFFFF"/>
          <w:lang w:val="sk-SK"/>
        </w:rPr>
        <w:t xml:space="preserve"> a jeho každodennou aktivitou</w:t>
      </w:r>
    </w:p>
    <w:p w:rsidR="00000000" w:rsidRPr="00006E80" w:rsidRDefault="00006E80" w:rsidP="00006E80">
      <w:pPr>
        <w:pStyle w:val="Odsekzoznamu"/>
        <w:numPr>
          <w:ilvl w:val="1"/>
          <w:numId w:val="14"/>
        </w:numPr>
        <w:rPr>
          <w:rFonts w:ascii="Arial" w:hAnsi="Arial" w:cs="Arial"/>
          <w:color w:val="333333"/>
          <w:sz w:val="20"/>
          <w:szCs w:val="20"/>
          <w:shd w:val="clear" w:color="auto" w:fill="FFFFFF"/>
          <w:lang w:val="sk-SK"/>
        </w:rPr>
      </w:pPr>
      <w:r w:rsidRPr="00006E80">
        <w:rPr>
          <w:rFonts w:ascii="Arial" w:hAnsi="Arial" w:cs="Arial"/>
          <w:b/>
          <w:bCs/>
          <w:color w:val="333333"/>
          <w:sz w:val="20"/>
          <w:szCs w:val="20"/>
          <w:shd w:val="clear" w:color="auto" w:fill="FFFFFF"/>
          <w:lang w:val="sk-SK"/>
        </w:rPr>
        <w:t>Upevňovanie pozitívneho imidžu značky Lidl</w:t>
      </w:r>
    </w:p>
    <w:p w:rsidR="00000000" w:rsidRPr="00006E80" w:rsidRDefault="00006E80" w:rsidP="00006E80">
      <w:pPr>
        <w:pStyle w:val="Odsekzoznamu"/>
        <w:numPr>
          <w:ilvl w:val="1"/>
          <w:numId w:val="14"/>
        </w:numPr>
        <w:rPr>
          <w:rFonts w:ascii="Arial" w:hAnsi="Arial" w:cs="Arial"/>
          <w:color w:val="333333"/>
          <w:sz w:val="20"/>
          <w:szCs w:val="20"/>
          <w:shd w:val="clear" w:color="auto" w:fill="FFFFFF"/>
          <w:lang w:val="sk-SK"/>
        </w:rPr>
      </w:pPr>
      <w:r w:rsidRPr="00006E80">
        <w:rPr>
          <w:rFonts w:ascii="Arial" w:hAnsi="Arial" w:cs="Arial"/>
          <w:b/>
          <w:bCs/>
          <w:color w:val="333333"/>
          <w:sz w:val="20"/>
          <w:szCs w:val="20"/>
          <w:shd w:val="clear" w:color="auto" w:fill="FFFFFF"/>
          <w:lang w:val="sk-SK"/>
        </w:rPr>
        <w:t>Zvýšen</w:t>
      </w:r>
      <w:r w:rsidRPr="00006E80">
        <w:rPr>
          <w:rFonts w:ascii="Arial" w:hAnsi="Arial" w:cs="Arial"/>
          <w:b/>
          <w:bCs/>
          <w:color w:val="333333"/>
          <w:sz w:val="20"/>
          <w:szCs w:val="20"/>
          <w:shd w:val="clear" w:color="auto" w:fill="FFFFFF"/>
          <w:lang w:val="sk-SK"/>
        </w:rPr>
        <w:t>ie spontánneho povedomia o značke Lidl</w:t>
      </w:r>
      <w:r>
        <w:rPr>
          <w:rFonts w:ascii="Arial" w:hAnsi="Arial" w:cs="Arial"/>
          <w:b/>
          <w:bCs/>
          <w:color w:val="333333"/>
          <w:sz w:val="20"/>
          <w:szCs w:val="20"/>
          <w:shd w:val="clear" w:color="auto" w:fill="FFFFFF"/>
          <w:lang w:val="sk-SK"/>
        </w:rPr>
        <w:t xml:space="preserve"> ako modernej a ohľaduplnej firme</w:t>
      </w:r>
    </w:p>
    <w:p w:rsidR="00671577" w:rsidRDefault="00671577" w:rsidP="003E0C5B">
      <w:pPr>
        <w:pStyle w:val="Odsekzoznamu"/>
        <w:rPr>
          <w:rFonts w:ascii="Arial" w:hAnsi="Arial" w:cs="Arial"/>
          <w:i/>
          <w:color w:val="333333"/>
          <w:sz w:val="20"/>
          <w:szCs w:val="20"/>
          <w:shd w:val="clear" w:color="auto" w:fill="FFFFFF"/>
          <w:lang w:val="sk-SK"/>
        </w:rPr>
      </w:pPr>
    </w:p>
    <w:p w:rsidR="003E0C5B" w:rsidRPr="002D5EBC" w:rsidRDefault="003E0C5B" w:rsidP="003E0C5B">
      <w:pPr>
        <w:pStyle w:val="Odsekzoznamu"/>
        <w:numPr>
          <w:ilvl w:val="0"/>
          <w:numId w:val="1"/>
        </w:numPr>
        <w:rPr>
          <w:rFonts w:ascii="Arial" w:hAnsi="Arial" w:cs="Arial"/>
          <w:i/>
          <w:sz w:val="20"/>
          <w:szCs w:val="20"/>
          <w:lang w:val="sk-SK"/>
        </w:rPr>
      </w:pPr>
      <w:r w:rsidRPr="002D5EBC">
        <w:rPr>
          <w:rFonts w:ascii="Arial" w:hAnsi="Arial" w:cs="Arial"/>
          <w:sz w:val="22"/>
          <w:szCs w:val="22"/>
          <w:lang w:val="sk-SK"/>
        </w:rPr>
        <w:t xml:space="preserve">STRATÉGIA A PLÁN </w:t>
      </w:r>
      <w:r w:rsidRPr="002D5EBC">
        <w:rPr>
          <w:rFonts w:ascii="Arial" w:hAnsi="Arial" w:cs="Arial"/>
          <w:i/>
          <w:sz w:val="20"/>
          <w:szCs w:val="20"/>
          <w:lang w:val="sk-SK"/>
        </w:rPr>
        <w:t>(</w:t>
      </w:r>
      <w:r w:rsidRPr="002D5EBC">
        <w:rPr>
          <w:rFonts w:ascii="Arial" w:hAnsi="Arial" w:cs="Arial"/>
          <w:i/>
          <w:color w:val="333333"/>
          <w:sz w:val="20"/>
          <w:szCs w:val="20"/>
          <w:lang w:val="sk-SK"/>
        </w:rPr>
        <w:t>do 500 znakov bez medzier)</w:t>
      </w:r>
    </w:p>
    <w:p w:rsidR="003E0C5B" w:rsidRDefault="003E0C5B" w:rsidP="003E0C5B">
      <w:pPr>
        <w:pStyle w:val="Odsekzoznamu"/>
        <w:rPr>
          <w:rFonts w:ascii="Arial" w:hAnsi="Arial" w:cs="Arial"/>
          <w:i/>
          <w:color w:val="333333"/>
          <w:sz w:val="20"/>
          <w:szCs w:val="20"/>
          <w:lang w:val="sk-SK"/>
        </w:rPr>
      </w:pPr>
      <w:r w:rsidRPr="002D5EBC">
        <w:rPr>
          <w:rFonts w:ascii="Arial" w:hAnsi="Arial" w:cs="Arial"/>
          <w:i/>
          <w:color w:val="333333"/>
          <w:sz w:val="20"/>
          <w:szCs w:val="20"/>
          <w:lang w:val="sk-SK"/>
        </w:rPr>
        <w:lastRenderedPageBreak/>
        <w:t xml:space="preserve">Vysvetlite strategický prístupu k riešeniu komunikačnej výzvy. Popíšte idey riešenia, </w:t>
      </w:r>
      <w:proofErr w:type="spellStart"/>
      <w:r w:rsidRPr="002D5EBC">
        <w:rPr>
          <w:rFonts w:ascii="Arial" w:hAnsi="Arial" w:cs="Arial"/>
          <w:i/>
          <w:color w:val="333333"/>
          <w:sz w:val="20"/>
          <w:szCs w:val="20"/>
          <w:lang w:val="sk-SK"/>
        </w:rPr>
        <w:t>insighty</w:t>
      </w:r>
      <w:proofErr w:type="spellEnd"/>
      <w:r w:rsidRPr="002D5EBC">
        <w:rPr>
          <w:rFonts w:ascii="Arial" w:hAnsi="Arial" w:cs="Arial"/>
          <w:i/>
          <w:color w:val="333333"/>
          <w:sz w:val="20"/>
          <w:szCs w:val="20"/>
          <w:lang w:val="sk-SK"/>
        </w:rPr>
        <w:t>,  kreatívny pohľad na riešenie problému a plán kampane. </w:t>
      </w:r>
    </w:p>
    <w:p w:rsidR="00006E80" w:rsidRDefault="00006E80" w:rsidP="003E0C5B">
      <w:pPr>
        <w:pStyle w:val="Odsekzoznamu"/>
        <w:rPr>
          <w:rFonts w:ascii="Arial" w:hAnsi="Arial" w:cs="Arial"/>
          <w:i/>
          <w:color w:val="333333"/>
          <w:sz w:val="20"/>
          <w:szCs w:val="20"/>
          <w:lang w:val="sk-SK"/>
        </w:rPr>
      </w:pPr>
    </w:p>
    <w:p w:rsidR="00006E80" w:rsidRPr="00006E80" w:rsidRDefault="00006E80" w:rsidP="003E0C5B">
      <w:pPr>
        <w:pStyle w:val="Odsekzoznamu"/>
        <w:rPr>
          <w:rFonts w:ascii="Arial" w:hAnsi="Arial" w:cs="Arial"/>
          <w:b/>
          <w:color w:val="333333"/>
          <w:sz w:val="20"/>
          <w:szCs w:val="20"/>
          <w:lang w:val="sk-SK"/>
        </w:rPr>
      </w:pPr>
      <w:r>
        <w:rPr>
          <w:rFonts w:ascii="Arial" w:hAnsi="Arial" w:cs="Arial"/>
          <w:b/>
          <w:color w:val="333333"/>
          <w:sz w:val="20"/>
          <w:szCs w:val="20"/>
          <w:lang w:val="sk-SK"/>
        </w:rPr>
        <w:t xml:space="preserve">Pripraviť sériu propagačných materiálov, ktoré zamestnancov oboznámia s filozofiou i konkrétnymi krokmi v oblasti napĺňania spoločenskej zodpovednosti. </w:t>
      </w:r>
    </w:p>
    <w:p w:rsidR="00CE2DDE" w:rsidRDefault="00CE2DDE" w:rsidP="003E0C5B">
      <w:pPr>
        <w:pStyle w:val="Odsekzoznamu"/>
        <w:rPr>
          <w:rFonts w:ascii="Arial" w:hAnsi="Arial" w:cs="Arial"/>
          <w:i/>
          <w:color w:val="333333"/>
          <w:sz w:val="20"/>
          <w:szCs w:val="20"/>
          <w:lang w:val="sk-SK"/>
        </w:rPr>
      </w:pPr>
    </w:p>
    <w:p w:rsidR="003E0C5B" w:rsidRPr="002D5EBC" w:rsidRDefault="003E0C5B" w:rsidP="003E0C5B">
      <w:pPr>
        <w:pStyle w:val="Odsekzoznamu"/>
        <w:numPr>
          <w:ilvl w:val="0"/>
          <w:numId w:val="1"/>
        </w:numPr>
        <w:rPr>
          <w:rFonts w:ascii="Arial" w:hAnsi="Arial" w:cs="Arial"/>
          <w:i/>
          <w:sz w:val="20"/>
          <w:szCs w:val="20"/>
          <w:lang w:val="sk-SK"/>
        </w:rPr>
      </w:pPr>
      <w:r w:rsidRPr="002D5EBC">
        <w:rPr>
          <w:rFonts w:ascii="Arial" w:hAnsi="Arial" w:cs="Arial"/>
          <w:sz w:val="22"/>
          <w:szCs w:val="22"/>
          <w:lang w:val="sk-SK"/>
        </w:rPr>
        <w:t xml:space="preserve">REALIZÁCIA </w:t>
      </w:r>
      <w:r w:rsidRPr="002D5EBC">
        <w:rPr>
          <w:rFonts w:ascii="Arial" w:hAnsi="Arial" w:cs="Arial"/>
          <w:i/>
          <w:sz w:val="20"/>
          <w:szCs w:val="20"/>
          <w:lang w:val="sk-SK"/>
        </w:rPr>
        <w:t>(</w:t>
      </w:r>
      <w:r w:rsidRPr="00F1253C">
        <w:rPr>
          <w:rFonts w:ascii="Arial" w:hAnsi="Arial" w:cs="Arial"/>
          <w:i/>
          <w:color w:val="333333"/>
          <w:sz w:val="20"/>
          <w:szCs w:val="20"/>
          <w:lang w:val="sk-SK"/>
        </w:rPr>
        <w:t>do 1000 znakov bez medzier</w:t>
      </w:r>
      <w:r w:rsidRPr="002D5EBC">
        <w:rPr>
          <w:rFonts w:ascii="Arial" w:hAnsi="Arial" w:cs="Arial"/>
          <w:i/>
          <w:color w:val="333333"/>
          <w:sz w:val="20"/>
          <w:szCs w:val="20"/>
          <w:lang w:val="sk-SK"/>
        </w:rPr>
        <w:t>)</w:t>
      </w:r>
    </w:p>
    <w:p w:rsidR="003E0C5B" w:rsidRDefault="003E0C5B" w:rsidP="003E0C5B">
      <w:pPr>
        <w:pStyle w:val="Odsekzoznamu"/>
        <w:rPr>
          <w:rFonts w:ascii="Arial" w:hAnsi="Arial" w:cs="Arial"/>
          <w:i/>
          <w:color w:val="333333"/>
          <w:sz w:val="20"/>
          <w:szCs w:val="20"/>
          <w:lang w:val="sk-SK"/>
        </w:rPr>
      </w:pPr>
      <w:r w:rsidRPr="002D5EBC">
        <w:rPr>
          <w:rFonts w:ascii="Arial" w:hAnsi="Arial" w:cs="Arial"/>
          <w:i/>
          <w:color w:val="333333"/>
          <w:sz w:val="20"/>
          <w:szCs w:val="20"/>
          <w:lang w:val="sk-SK"/>
        </w:rPr>
        <w:t>Popíšte realizáciu projektu, jednotlivé komunikačné fázy a využitie rôznych komunikačných nástrojov.</w:t>
      </w:r>
    </w:p>
    <w:p w:rsidR="007B1581" w:rsidRDefault="007B1581" w:rsidP="007B1581">
      <w:pPr>
        <w:pStyle w:val="Odsekzoznamu"/>
        <w:rPr>
          <w:rFonts w:ascii="Arial" w:hAnsi="Arial" w:cs="Arial"/>
          <w:b/>
          <w:sz w:val="20"/>
          <w:szCs w:val="20"/>
          <w:lang w:val="sk-SK"/>
        </w:rPr>
      </w:pPr>
    </w:p>
    <w:p w:rsidR="00006E80" w:rsidRDefault="00006E80" w:rsidP="007B1581">
      <w:pPr>
        <w:pStyle w:val="Odsekzoznamu"/>
        <w:rPr>
          <w:rFonts w:ascii="Arial" w:hAnsi="Arial" w:cs="Arial"/>
          <w:b/>
          <w:sz w:val="20"/>
          <w:szCs w:val="20"/>
          <w:lang w:val="sk-SK"/>
        </w:rPr>
      </w:pPr>
      <w:r>
        <w:rPr>
          <w:rFonts w:ascii="Arial" w:hAnsi="Arial" w:cs="Arial"/>
          <w:b/>
          <w:sz w:val="20"/>
          <w:szCs w:val="20"/>
          <w:lang w:val="sk-SK"/>
        </w:rPr>
        <w:t>November 2015:</w:t>
      </w:r>
    </w:p>
    <w:p w:rsidR="00006E80" w:rsidRDefault="00006E80" w:rsidP="00006E80">
      <w:pPr>
        <w:pStyle w:val="Odsekzoznamu"/>
        <w:rPr>
          <w:rFonts w:ascii="Arial" w:hAnsi="Arial" w:cs="Arial"/>
          <w:b/>
          <w:sz w:val="20"/>
          <w:szCs w:val="20"/>
          <w:lang w:val="sk-SK"/>
        </w:rPr>
      </w:pPr>
      <w:r>
        <w:rPr>
          <w:rFonts w:ascii="Arial" w:hAnsi="Arial" w:cs="Arial"/>
          <w:sz w:val="20"/>
          <w:szCs w:val="20"/>
          <w:lang w:val="sk-SK"/>
        </w:rPr>
        <w:t xml:space="preserve">Príprava </w:t>
      </w:r>
      <w:r w:rsidRPr="00006E80">
        <w:rPr>
          <w:rFonts w:ascii="Arial" w:hAnsi="Arial" w:cs="Arial"/>
          <w:b/>
          <w:sz w:val="20"/>
          <w:szCs w:val="20"/>
          <w:lang w:val="sk-SK"/>
        </w:rPr>
        <w:t>28-stranovej brožúry</w:t>
      </w:r>
      <w:r>
        <w:rPr>
          <w:rFonts w:ascii="Arial" w:hAnsi="Arial" w:cs="Arial"/>
          <w:b/>
          <w:sz w:val="20"/>
          <w:szCs w:val="20"/>
          <w:lang w:val="sk-SK"/>
        </w:rPr>
        <w:t xml:space="preserve"> (náklad doteraz viac ako 5000 ks)</w:t>
      </w:r>
      <w:r>
        <w:rPr>
          <w:rFonts w:ascii="Arial" w:hAnsi="Arial" w:cs="Arial"/>
          <w:sz w:val="20"/>
          <w:szCs w:val="20"/>
          <w:lang w:val="sk-SK"/>
        </w:rPr>
        <w:t xml:space="preserve">, ktorá vysvetľuje koncept spoločenskej zodpovednosti ako taký, filozofiu Lidl v tejto oblasti a poskytuje prierez našimi aktivitami v štyroch hlavných oblastiach: životné prostredie, spoločnosť, sortiment, zamestnanci. Brožúra bola prostredníctvom nadriadeného distribuovaná </w:t>
      </w:r>
      <w:r>
        <w:rPr>
          <w:rFonts w:ascii="Arial" w:hAnsi="Arial" w:cs="Arial"/>
          <w:b/>
          <w:sz w:val="20"/>
          <w:szCs w:val="20"/>
          <w:lang w:val="sk-SK"/>
        </w:rPr>
        <w:t>všetkým aktívnym zamestnancom Lidl.</w:t>
      </w:r>
    </w:p>
    <w:p w:rsidR="00006E80" w:rsidRDefault="00006E80" w:rsidP="00006E80">
      <w:pPr>
        <w:pStyle w:val="Odsekzoznamu"/>
        <w:rPr>
          <w:rFonts w:ascii="Arial" w:hAnsi="Arial" w:cs="Arial"/>
          <w:b/>
          <w:sz w:val="20"/>
          <w:szCs w:val="20"/>
          <w:lang w:val="sk-SK"/>
        </w:rPr>
      </w:pPr>
    </w:p>
    <w:p w:rsidR="00006E80" w:rsidRPr="00006E80" w:rsidRDefault="00006E80" w:rsidP="00006E80">
      <w:pPr>
        <w:pStyle w:val="Odsekzoznamu"/>
        <w:rPr>
          <w:rFonts w:ascii="Arial" w:hAnsi="Arial" w:cs="Arial"/>
          <w:sz w:val="20"/>
          <w:szCs w:val="20"/>
          <w:lang w:val="sk-SK"/>
        </w:rPr>
      </w:pPr>
      <w:r>
        <w:rPr>
          <w:rFonts w:ascii="Arial" w:hAnsi="Arial" w:cs="Arial"/>
          <w:sz w:val="20"/>
          <w:szCs w:val="20"/>
          <w:lang w:val="sk-SK"/>
        </w:rPr>
        <w:t xml:space="preserve">Príprava </w:t>
      </w:r>
      <w:r>
        <w:rPr>
          <w:rFonts w:ascii="Arial" w:hAnsi="Arial" w:cs="Arial"/>
          <w:b/>
          <w:sz w:val="20"/>
          <w:szCs w:val="20"/>
          <w:lang w:val="sk-SK"/>
        </w:rPr>
        <w:t>informačných plastových stojanov</w:t>
      </w:r>
      <w:r>
        <w:rPr>
          <w:rFonts w:ascii="Arial" w:hAnsi="Arial" w:cs="Arial"/>
          <w:sz w:val="20"/>
          <w:szCs w:val="20"/>
          <w:lang w:val="sk-SK"/>
        </w:rPr>
        <w:t xml:space="preserve">, ktoré sú umiestnené vo všetkých kuchynkách a spoločných priestoroch v centrále, logistických centrách a tiež predajniach Lidl na Slovensku. Príprava </w:t>
      </w:r>
      <w:r>
        <w:rPr>
          <w:rFonts w:ascii="Arial" w:hAnsi="Arial" w:cs="Arial"/>
          <w:b/>
          <w:sz w:val="20"/>
          <w:szCs w:val="20"/>
          <w:lang w:val="sk-SK"/>
        </w:rPr>
        <w:t xml:space="preserve">informačnej tabule </w:t>
      </w:r>
      <w:r>
        <w:rPr>
          <w:rFonts w:ascii="Arial" w:hAnsi="Arial" w:cs="Arial"/>
          <w:sz w:val="20"/>
          <w:szCs w:val="20"/>
          <w:lang w:val="sk-SK"/>
        </w:rPr>
        <w:t xml:space="preserve">v zázemí predajní. </w:t>
      </w:r>
    </w:p>
    <w:p w:rsidR="00006E80" w:rsidRDefault="00006E80" w:rsidP="00006E80">
      <w:pPr>
        <w:pStyle w:val="Odsekzoznamu"/>
        <w:rPr>
          <w:rFonts w:ascii="Arial" w:hAnsi="Arial" w:cs="Arial"/>
          <w:b/>
          <w:sz w:val="20"/>
          <w:szCs w:val="20"/>
          <w:lang w:val="sk-SK"/>
        </w:rPr>
      </w:pPr>
    </w:p>
    <w:p w:rsidR="00006E80" w:rsidRDefault="00006E80" w:rsidP="00006E80">
      <w:pPr>
        <w:pStyle w:val="Odsekzoznamu"/>
        <w:rPr>
          <w:rFonts w:ascii="Arial" w:hAnsi="Arial" w:cs="Arial"/>
          <w:b/>
          <w:sz w:val="20"/>
          <w:szCs w:val="20"/>
          <w:lang w:val="sk-SK"/>
        </w:rPr>
      </w:pPr>
      <w:r>
        <w:rPr>
          <w:rFonts w:ascii="Arial" w:hAnsi="Arial" w:cs="Arial"/>
          <w:b/>
          <w:sz w:val="20"/>
          <w:szCs w:val="20"/>
          <w:lang w:val="sk-SK"/>
        </w:rPr>
        <w:t>December 2015</w:t>
      </w:r>
    </w:p>
    <w:p w:rsidR="00006E80" w:rsidRDefault="00006E80" w:rsidP="00006E80">
      <w:pPr>
        <w:pStyle w:val="Odsekzoznamu"/>
        <w:rPr>
          <w:rFonts w:ascii="Arial" w:hAnsi="Arial" w:cs="Arial"/>
          <w:b/>
          <w:sz w:val="20"/>
          <w:szCs w:val="20"/>
          <w:lang w:val="sk-SK"/>
        </w:rPr>
      </w:pPr>
      <w:r w:rsidRPr="00006E80">
        <w:rPr>
          <w:rFonts w:ascii="Arial" w:hAnsi="Arial" w:cs="Arial"/>
          <w:b/>
          <w:sz w:val="20"/>
          <w:szCs w:val="20"/>
          <w:lang w:val="sk-SK"/>
        </w:rPr>
        <w:t>Brožúra</w:t>
      </w:r>
      <w:r>
        <w:rPr>
          <w:rFonts w:ascii="Arial" w:hAnsi="Arial" w:cs="Arial"/>
          <w:sz w:val="20"/>
          <w:szCs w:val="20"/>
          <w:lang w:val="sk-SK"/>
        </w:rPr>
        <w:t xml:space="preserve"> sa stala </w:t>
      </w:r>
      <w:r>
        <w:rPr>
          <w:rFonts w:ascii="Arial" w:hAnsi="Arial" w:cs="Arial"/>
          <w:b/>
          <w:sz w:val="20"/>
          <w:szCs w:val="20"/>
          <w:lang w:val="sk-SK"/>
        </w:rPr>
        <w:t>súčasťou nástupného balíčka</w:t>
      </w:r>
      <w:r>
        <w:rPr>
          <w:rFonts w:ascii="Arial" w:hAnsi="Arial" w:cs="Arial"/>
          <w:sz w:val="20"/>
          <w:szCs w:val="20"/>
          <w:lang w:val="sk-SK"/>
        </w:rPr>
        <w:t xml:space="preserve">, čo znamená, že sa dostane do rúk </w:t>
      </w:r>
      <w:r>
        <w:rPr>
          <w:rFonts w:ascii="Arial" w:hAnsi="Arial" w:cs="Arial"/>
          <w:b/>
          <w:sz w:val="20"/>
          <w:szCs w:val="20"/>
          <w:lang w:val="sk-SK"/>
        </w:rPr>
        <w:t xml:space="preserve">každému novému zamestnancovi. </w:t>
      </w:r>
    </w:p>
    <w:p w:rsidR="00006E80" w:rsidRDefault="00006E80" w:rsidP="00006E80">
      <w:pPr>
        <w:pStyle w:val="Odsekzoznamu"/>
        <w:rPr>
          <w:rFonts w:ascii="Arial" w:hAnsi="Arial" w:cs="Arial"/>
          <w:b/>
          <w:sz w:val="20"/>
          <w:szCs w:val="20"/>
          <w:lang w:val="sk-SK"/>
        </w:rPr>
      </w:pPr>
    </w:p>
    <w:p w:rsidR="00006E80" w:rsidRPr="00006E80" w:rsidRDefault="00006E80" w:rsidP="00006E80">
      <w:pPr>
        <w:pStyle w:val="Odsekzoznamu"/>
        <w:rPr>
          <w:rFonts w:ascii="Arial" w:hAnsi="Arial" w:cs="Arial"/>
          <w:sz w:val="20"/>
          <w:szCs w:val="20"/>
          <w:lang w:val="sk-SK"/>
        </w:rPr>
      </w:pPr>
      <w:proofErr w:type="spellStart"/>
      <w:r>
        <w:rPr>
          <w:rFonts w:ascii="Arial" w:hAnsi="Arial" w:cs="Arial"/>
          <w:b/>
          <w:sz w:val="20"/>
          <w:szCs w:val="20"/>
          <w:lang w:val="sk-SK"/>
        </w:rPr>
        <w:t>Redizajn</w:t>
      </w:r>
      <w:proofErr w:type="spellEnd"/>
      <w:r>
        <w:rPr>
          <w:rFonts w:ascii="Arial" w:hAnsi="Arial" w:cs="Arial"/>
          <w:b/>
          <w:sz w:val="20"/>
          <w:szCs w:val="20"/>
          <w:lang w:val="sk-SK"/>
        </w:rPr>
        <w:t xml:space="preserve"> </w:t>
      </w:r>
      <w:proofErr w:type="spellStart"/>
      <w:r>
        <w:rPr>
          <w:rFonts w:ascii="Arial" w:hAnsi="Arial" w:cs="Arial"/>
          <w:b/>
          <w:sz w:val="20"/>
          <w:szCs w:val="20"/>
          <w:lang w:val="sk-SK"/>
        </w:rPr>
        <w:t>instore</w:t>
      </w:r>
      <w:proofErr w:type="spellEnd"/>
      <w:r>
        <w:rPr>
          <w:rFonts w:ascii="Arial" w:hAnsi="Arial" w:cs="Arial"/>
          <w:b/>
          <w:sz w:val="20"/>
          <w:szCs w:val="20"/>
          <w:lang w:val="sk-SK"/>
        </w:rPr>
        <w:t xml:space="preserve"> priestorov do CSR grafík</w:t>
      </w:r>
    </w:p>
    <w:p w:rsidR="00006E80" w:rsidRPr="007B1581" w:rsidRDefault="00006E80" w:rsidP="007B1581">
      <w:pPr>
        <w:pStyle w:val="Odsekzoznamu"/>
        <w:rPr>
          <w:rFonts w:ascii="Arial" w:hAnsi="Arial" w:cs="Arial"/>
          <w:i/>
          <w:sz w:val="20"/>
          <w:szCs w:val="20"/>
          <w:lang w:val="sk-SK"/>
        </w:rPr>
      </w:pPr>
    </w:p>
    <w:p w:rsidR="003E0C5B" w:rsidRPr="002D5EBC" w:rsidRDefault="003E0C5B" w:rsidP="003E0C5B">
      <w:pPr>
        <w:pStyle w:val="Odsekzoznamu"/>
        <w:numPr>
          <w:ilvl w:val="0"/>
          <w:numId w:val="1"/>
        </w:numPr>
        <w:rPr>
          <w:rFonts w:ascii="Arial" w:hAnsi="Arial" w:cs="Arial"/>
          <w:i/>
          <w:sz w:val="20"/>
          <w:szCs w:val="20"/>
          <w:lang w:val="sk-SK"/>
        </w:rPr>
      </w:pPr>
      <w:r w:rsidRPr="002D5EBC">
        <w:rPr>
          <w:rFonts w:ascii="Arial" w:hAnsi="Arial" w:cs="Arial"/>
          <w:sz w:val="22"/>
          <w:szCs w:val="22"/>
          <w:lang w:val="sk-SK"/>
        </w:rPr>
        <w:t xml:space="preserve">VÝSLEDKY </w:t>
      </w:r>
      <w:r w:rsidRPr="002D5EBC">
        <w:rPr>
          <w:rFonts w:ascii="Arial" w:hAnsi="Arial" w:cs="Arial"/>
          <w:i/>
          <w:sz w:val="20"/>
          <w:szCs w:val="20"/>
          <w:lang w:val="sk-SK"/>
        </w:rPr>
        <w:t>(</w:t>
      </w:r>
      <w:r w:rsidRPr="002D5EBC">
        <w:rPr>
          <w:rFonts w:ascii="Arial" w:hAnsi="Arial" w:cs="Arial"/>
          <w:i/>
          <w:color w:val="333333"/>
          <w:sz w:val="20"/>
          <w:szCs w:val="20"/>
          <w:lang w:val="sk-SK"/>
        </w:rPr>
        <w:t>do 500 znakov bez medzier)</w:t>
      </w:r>
    </w:p>
    <w:p w:rsidR="003E0C5B" w:rsidRDefault="003E0C5B" w:rsidP="003E0C5B">
      <w:pPr>
        <w:pStyle w:val="Odsekzoznamu"/>
        <w:rPr>
          <w:rFonts w:ascii="Arial" w:hAnsi="Arial" w:cs="Arial"/>
          <w:i/>
          <w:color w:val="333333"/>
          <w:sz w:val="20"/>
          <w:szCs w:val="20"/>
          <w:lang w:val="sk-SK"/>
        </w:rPr>
      </w:pPr>
      <w:r w:rsidRPr="002D5EBC">
        <w:rPr>
          <w:rFonts w:ascii="Arial" w:hAnsi="Arial" w:cs="Arial"/>
          <w:i/>
          <w:color w:val="333333"/>
          <w:sz w:val="20"/>
          <w:szCs w:val="20"/>
          <w:lang w:val="sk-SK"/>
        </w:rPr>
        <w:t>Zdôraznite predovšetkým dopad na zmenu vnímania značky alebo zmenu správania cieľovej skupiny. Uveďte či mala komunikácia vplyv na podnikanie, obchodné výsledky alebo reputáciu. Nesústreďte sa len na počet výstupov alebo mediálnu hodnotu, ale skôr na zasiahnutie cieľovej skupiny.  </w:t>
      </w:r>
    </w:p>
    <w:p w:rsidR="00006E80" w:rsidRDefault="00006E80" w:rsidP="003E0C5B">
      <w:pPr>
        <w:pStyle w:val="Odsekzoznamu"/>
        <w:rPr>
          <w:rFonts w:ascii="Arial" w:hAnsi="Arial" w:cs="Arial"/>
          <w:i/>
          <w:color w:val="333333"/>
          <w:sz w:val="20"/>
          <w:szCs w:val="20"/>
          <w:lang w:val="sk-SK"/>
        </w:rPr>
      </w:pPr>
    </w:p>
    <w:p w:rsidR="00006E80" w:rsidRDefault="00006E80" w:rsidP="003E0C5B">
      <w:pPr>
        <w:pStyle w:val="Odsekzoznamu"/>
        <w:rPr>
          <w:rFonts w:ascii="Arial" w:hAnsi="Arial" w:cs="Arial"/>
          <w:color w:val="333333"/>
          <w:sz w:val="20"/>
          <w:szCs w:val="20"/>
          <w:lang w:val="sk-SK"/>
        </w:rPr>
      </w:pPr>
      <w:r>
        <w:rPr>
          <w:rFonts w:ascii="Arial" w:hAnsi="Arial" w:cs="Arial"/>
          <w:color w:val="333333"/>
          <w:sz w:val="20"/>
          <w:szCs w:val="20"/>
          <w:lang w:val="sk-SK"/>
        </w:rPr>
        <w:t xml:space="preserve">Miera informovanosti a stotožnenia zamestnancov so spoločenskou zodpovednosťou Lidl sa výrazne zvýšila. Podarilo sa splniť stanovený cieľ – mnohí zamestnanci pociťujú vyššiu identifikáciu s Lidlom ako zamestnávateľom a stali sa ambasádormi našich CSR aktivít. </w:t>
      </w:r>
    </w:p>
    <w:p w:rsidR="00006E80" w:rsidRDefault="00006E80" w:rsidP="003E0C5B">
      <w:pPr>
        <w:pStyle w:val="Odsekzoznamu"/>
        <w:rPr>
          <w:rFonts w:ascii="Arial" w:hAnsi="Arial" w:cs="Arial"/>
          <w:color w:val="333333"/>
          <w:sz w:val="20"/>
          <w:szCs w:val="20"/>
          <w:lang w:val="sk-SK"/>
        </w:rPr>
      </w:pPr>
    </w:p>
    <w:p w:rsidR="00006E80" w:rsidRDefault="00006E80" w:rsidP="003E0C5B">
      <w:pPr>
        <w:pStyle w:val="Odsekzoznamu"/>
        <w:rPr>
          <w:rFonts w:ascii="Arial" w:hAnsi="Arial" w:cs="Arial"/>
          <w:color w:val="333333"/>
          <w:sz w:val="20"/>
          <w:szCs w:val="20"/>
          <w:lang w:val="sk-SK"/>
        </w:rPr>
      </w:pPr>
    </w:p>
    <w:p w:rsidR="00006E80" w:rsidRDefault="00006E80" w:rsidP="003E0C5B">
      <w:pPr>
        <w:pStyle w:val="Odsekzoznamu"/>
        <w:rPr>
          <w:rFonts w:ascii="Arial" w:hAnsi="Arial" w:cs="Arial"/>
          <w:b/>
          <w:color w:val="333333"/>
          <w:sz w:val="20"/>
          <w:szCs w:val="20"/>
          <w:lang w:val="sk-SK"/>
        </w:rPr>
      </w:pPr>
      <w:r>
        <w:rPr>
          <w:rFonts w:ascii="Arial" w:hAnsi="Arial" w:cs="Arial"/>
          <w:b/>
          <w:color w:val="333333"/>
          <w:sz w:val="20"/>
          <w:szCs w:val="20"/>
          <w:lang w:val="sk-SK"/>
        </w:rPr>
        <w:t>EXTRA</w:t>
      </w:r>
    </w:p>
    <w:p w:rsidR="00006E80" w:rsidRPr="00006E80" w:rsidRDefault="00006E80" w:rsidP="003E0C5B">
      <w:pPr>
        <w:pStyle w:val="Odsekzoznamu"/>
        <w:rPr>
          <w:rFonts w:ascii="Arial" w:hAnsi="Arial" w:cs="Arial"/>
          <w:color w:val="333333"/>
          <w:sz w:val="20"/>
          <w:szCs w:val="20"/>
          <w:lang w:val="sk-SK"/>
        </w:rPr>
      </w:pPr>
      <w:r>
        <w:rPr>
          <w:rFonts w:ascii="Arial" w:hAnsi="Arial" w:cs="Arial"/>
          <w:color w:val="333333"/>
          <w:sz w:val="20"/>
          <w:szCs w:val="20"/>
          <w:lang w:val="sk-SK"/>
        </w:rPr>
        <w:t>Prezentácia (príloha)</w:t>
      </w:r>
      <w:bookmarkStart w:id="0" w:name="_GoBack"/>
      <w:bookmarkEnd w:id="0"/>
    </w:p>
    <w:sectPr w:rsidR="00006E80" w:rsidRPr="00006E8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06E80">
      <w:r>
        <w:separator/>
      </w:r>
    </w:p>
  </w:endnote>
  <w:endnote w:type="continuationSeparator" w:id="0">
    <w:p w:rsidR="00000000" w:rsidRDefault="0000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altName w:val="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06E80">
      <w:r>
        <w:separator/>
      </w:r>
    </w:p>
  </w:footnote>
  <w:footnote w:type="continuationSeparator" w:id="0">
    <w:p w:rsidR="00000000" w:rsidRDefault="00006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5D" w:rsidRDefault="00006E80" w:rsidP="0075275D">
    <w:pPr>
      <w:pStyle w:val="Hlavik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2666"/>
    <w:multiLevelType w:val="hybridMultilevel"/>
    <w:tmpl w:val="E8CED0F0"/>
    <w:lvl w:ilvl="0" w:tplc="2D264EBC">
      <w:start w:val="811"/>
      <w:numFmt w:val="bullet"/>
      <w:lvlText w:val=""/>
      <w:lvlJc w:val="left"/>
      <w:pPr>
        <w:ind w:left="1080" w:hanging="360"/>
      </w:pPr>
      <w:rPr>
        <w:rFonts w:ascii="Symbol" w:eastAsiaTheme="minorEastAsia" w:hAnsi="Symbo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4196879"/>
    <w:multiLevelType w:val="hybridMultilevel"/>
    <w:tmpl w:val="3DF42B9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15:restartNumberingAfterBreak="0">
    <w:nsid w:val="0AB319DA"/>
    <w:multiLevelType w:val="hybridMultilevel"/>
    <w:tmpl w:val="18B07EFC"/>
    <w:lvl w:ilvl="0" w:tplc="5D18C372">
      <w:start w:val="1"/>
      <w:numFmt w:val="bullet"/>
      <w:lvlText w:val="•"/>
      <w:lvlJc w:val="left"/>
      <w:pPr>
        <w:tabs>
          <w:tab w:val="num" w:pos="720"/>
        </w:tabs>
        <w:ind w:left="720" w:hanging="360"/>
      </w:pPr>
      <w:rPr>
        <w:rFonts w:ascii="Arial" w:hAnsi="Arial" w:hint="default"/>
      </w:rPr>
    </w:lvl>
    <w:lvl w:ilvl="1" w:tplc="780E28D6">
      <w:start w:val="1"/>
      <w:numFmt w:val="bullet"/>
      <w:lvlText w:val="•"/>
      <w:lvlJc w:val="left"/>
      <w:pPr>
        <w:tabs>
          <w:tab w:val="num" w:pos="1440"/>
        </w:tabs>
        <w:ind w:left="1440" w:hanging="360"/>
      </w:pPr>
      <w:rPr>
        <w:rFonts w:ascii="Arial" w:hAnsi="Arial" w:hint="default"/>
      </w:rPr>
    </w:lvl>
    <w:lvl w:ilvl="2" w:tplc="ED92B404">
      <w:start w:val="1"/>
      <w:numFmt w:val="bullet"/>
      <w:lvlText w:val=""/>
      <w:lvlJc w:val="left"/>
      <w:pPr>
        <w:ind w:left="2160" w:hanging="360"/>
      </w:pPr>
      <w:rPr>
        <w:rFonts w:ascii="Symbol" w:eastAsiaTheme="minorEastAsia" w:hAnsi="Symbol" w:cs="Arial" w:hint="default"/>
      </w:rPr>
    </w:lvl>
    <w:lvl w:ilvl="3" w:tplc="F434214C" w:tentative="1">
      <w:start w:val="1"/>
      <w:numFmt w:val="bullet"/>
      <w:lvlText w:val="•"/>
      <w:lvlJc w:val="left"/>
      <w:pPr>
        <w:tabs>
          <w:tab w:val="num" w:pos="2880"/>
        </w:tabs>
        <w:ind w:left="2880" w:hanging="360"/>
      </w:pPr>
      <w:rPr>
        <w:rFonts w:ascii="Arial" w:hAnsi="Arial" w:hint="default"/>
      </w:rPr>
    </w:lvl>
    <w:lvl w:ilvl="4" w:tplc="B93A9AC8" w:tentative="1">
      <w:start w:val="1"/>
      <w:numFmt w:val="bullet"/>
      <w:lvlText w:val="•"/>
      <w:lvlJc w:val="left"/>
      <w:pPr>
        <w:tabs>
          <w:tab w:val="num" w:pos="3600"/>
        </w:tabs>
        <w:ind w:left="3600" w:hanging="360"/>
      </w:pPr>
      <w:rPr>
        <w:rFonts w:ascii="Arial" w:hAnsi="Arial" w:hint="default"/>
      </w:rPr>
    </w:lvl>
    <w:lvl w:ilvl="5" w:tplc="85D0248A" w:tentative="1">
      <w:start w:val="1"/>
      <w:numFmt w:val="bullet"/>
      <w:lvlText w:val="•"/>
      <w:lvlJc w:val="left"/>
      <w:pPr>
        <w:tabs>
          <w:tab w:val="num" w:pos="4320"/>
        </w:tabs>
        <w:ind w:left="4320" w:hanging="360"/>
      </w:pPr>
      <w:rPr>
        <w:rFonts w:ascii="Arial" w:hAnsi="Arial" w:hint="default"/>
      </w:rPr>
    </w:lvl>
    <w:lvl w:ilvl="6" w:tplc="48EAC0D2" w:tentative="1">
      <w:start w:val="1"/>
      <w:numFmt w:val="bullet"/>
      <w:lvlText w:val="•"/>
      <w:lvlJc w:val="left"/>
      <w:pPr>
        <w:tabs>
          <w:tab w:val="num" w:pos="5040"/>
        </w:tabs>
        <w:ind w:left="5040" w:hanging="360"/>
      </w:pPr>
      <w:rPr>
        <w:rFonts w:ascii="Arial" w:hAnsi="Arial" w:hint="default"/>
      </w:rPr>
    </w:lvl>
    <w:lvl w:ilvl="7" w:tplc="B50C0D5E" w:tentative="1">
      <w:start w:val="1"/>
      <w:numFmt w:val="bullet"/>
      <w:lvlText w:val="•"/>
      <w:lvlJc w:val="left"/>
      <w:pPr>
        <w:tabs>
          <w:tab w:val="num" w:pos="5760"/>
        </w:tabs>
        <w:ind w:left="5760" w:hanging="360"/>
      </w:pPr>
      <w:rPr>
        <w:rFonts w:ascii="Arial" w:hAnsi="Arial" w:hint="default"/>
      </w:rPr>
    </w:lvl>
    <w:lvl w:ilvl="8" w:tplc="1C28B1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657EE9"/>
    <w:multiLevelType w:val="hybridMultilevel"/>
    <w:tmpl w:val="E9E0FA1C"/>
    <w:lvl w:ilvl="0" w:tplc="86829EEE">
      <w:start w:val="1"/>
      <w:numFmt w:val="bullet"/>
      <w:lvlText w:val=""/>
      <w:lvlJc w:val="left"/>
      <w:pPr>
        <w:tabs>
          <w:tab w:val="num" w:pos="720"/>
        </w:tabs>
        <w:ind w:left="720" w:hanging="360"/>
      </w:pPr>
      <w:rPr>
        <w:rFonts w:ascii="Wingdings" w:hAnsi="Wingdings" w:hint="default"/>
      </w:rPr>
    </w:lvl>
    <w:lvl w:ilvl="1" w:tplc="8D243006" w:tentative="1">
      <w:start w:val="1"/>
      <w:numFmt w:val="bullet"/>
      <w:lvlText w:val=""/>
      <w:lvlJc w:val="left"/>
      <w:pPr>
        <w:tabs>
          <w:tab w:val="num" w:pos="1440"/>
        </w:tabs>
        <w:ind w:left="1440" w:hanging="360"/>
      </w:pPr>
      <w:rPr>
        <w:rFonts w:ascii="Wingdings" w:hAnsi="Wingdings" w:hint="default"/>
      </w:rPr>
    </w:lvl>
    <w:lvl w:ilvl="2" w:tplc="DB4C8B3E" w:tentative="1">
      <w:start w:val="1"/>
      <w:numFmt w:val="bullet"/>
      <w:lvlText w:val=""/>
      <w:lvlJc w:val="left"/>
      <w:pPr>
        <w:tabs>
          <w:tab w:val="num" w:pos="2160"/>
        </w:tabs>
        <w:ind w:left="2160" w:hanging="360"/>
      </w:pPr>
      <w:rPr>
        <w:rFonts w:ascii="Wingdings" w:hAnsi="Wingdings" w:hint="default"/>
      </w:rPr>
    </w:lvl>
    <w:lvl w:ilvl="3" w:tplc="2A2E7BB8" w:tentative="1">
      <w:start w:val="1"/>
      <w:numFmt w:val="bullet"/>
      <w:lvlText w:val=""/>
      <w:lvlJc w:val="left"/>
      <w:pPr>
        <w:tabs>
          <w:tab w:val="num" w:pos="2880"/>
        </w:tabs>
        <w:ind w:left="2880" w:hanging="360"/>
      </w:pPr>
      <w:rPr>
        <w:rFonts w:ascii="Wingdings" w:hAnsi="Wingdings" w:hint="default"/>
      </w:rPr>
    </w:lvl>
    <w:lvl w:ilvl="4" w:tplc="BE9AA544" w:tentative="1">
      <w:start w:val="1"/>
      <w:numFmt w:val="bullet"/>
      <w:lvlText w:val=""/>
      <w:lvlJc w:val="left"/>
      <w:pPr>
        <w:tabs>
          <w:tab w:val="num" w:pos="3600"/>
        </w:tabs>
        <w:ind w:left="3600" w:hanging="360"/>
      </w:pPr>
      <w:rPr>
        <w:rFonts w:ascii="Wingdings" w:hAnsi="Wingdings" w:hint="default"/>
      </w:rPr>
    </w:lvl>
    <w:lvl w:ilvl="5" w:tplc="A7E6CDF6" w:tentative="1">
      <w:start w:val="1"/>
      <w:numFmt w:val="bullet"/>
      <w:lvlText w:val=""/>
      <w:lvlJc w:val="left"/>
      <w:pPr>
        <w:tabs>
          <w:tab w:val="num" w:pos="4320"/>
        </w:tabs>
        <w:ind w:left="4320" w:hanging="360"/>
      </w:pPr>
      <w:rPr>
        <w:rFonts w:ascii="Wingdings" w:hAnsi="Wingdings" w:hint="default"/>
      </w:rPr>
    </w:lvl>
    <w:lvl w:ilvl="6" w:tplc="DE8C4F8A" w:tentative="1">
      <w:start w:val="1"/>
      <w:numFmt w:val="bullet"/>
      <w:lvlText w:val=""/>
      <w:lvlJc w:val="left"/>
      <w:pPr>
        <w:tabs>
          <w:tab w:val="num" w:pos="5040"/>
        </w:tabs>
        <w:ind w:left="5040" w:hanging="360"/>
      </w:pPr>
      <w:rPr>
        <w:rFonts w:ascii="Wingdings" w:hAnsi="Wingdings" w:hint="default"/>
      </w:rPr>
    </w:lvl>
    <w:lvl w:ilvl="7" w:tplc="B19667B6" w:tentative="1">
      <w:start w:val="1"/>
      <w:numFmt w:val="bullet"/>
      <w:lvlText w:val=""/>
      <w:lvlJc w:val="left"/>
      <w:pPr>
        <w:tabs>
          <w:tab w:val="num" w:pos="5760"/>
        </w:tabs>
        <w:ind w:left="5760" w:hanging="360"/>
      </w:pPr>
      <w:rPr>
        <w:rFonts w:ascii="Wingdings" w:hAnsi="Wingdings" w:hint="default"/>
      </w:rPr>
    </w:lvl>
    <w:lvl w:ilvl="8" w:tplc="2F9856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6F0213"/>
    <w:multiLevelType w:val="hybridMultilevel"/>
    <w:tmpl w:val="68087602"/>
    <w:lvl w:ilvl="0" w:tplc="B298070A">
      <w:start w:val="1"/>
      <w:numFmt w:val="bullet"/>
      <w:lvlText w:val=""/>
      <w:lvlJc w:val="left"/>
      <w:pPr>
        <w:tabs>
          <w:tab w:val="num" w:pos="720"/>
        </w:tabs>
        <w:ind w:left="720" w:hanging="360"/>
      </w:pPr>
      <w:rPr>
        <w:rFonts w:ascii="Wingdings" w:hAnsi="Wingdings" w:hint="default"/>
      </w:rPr>
    </w:lvl>
    <w:lvl w:ilvl="1" w:tplc="591A90C4" w:tentative="1">
      <w:start w:val="1"/>
      <w:numFmt w:val="bullet"/>
      <w:lvlText w:val=""/>
      <w:lvlJc w:val="left"/>
      <w:pPr>
        <w:tabs>
          <w:tab w:val="num" w:pos="1440"/>
        </w:tabs>
        <w:ind w:left="1440" w:hanging="360"/>
      </w:pPr>
      <w:rPr>
        <w:rFonts w:ascii="Wingdings" w:hAnsi="Wingdings" w:hint="default"/>
      </w:rPr>
    </w:lvl>
    <w:lvl w:ilvl="2" w:tplc="4F725C24" w:tentative="1">
      <w:start w:val="1"/>
      <w:numFmt w:val="bullet"/>
      <w:lvlText w:val=""/>
      <w:lvlJc w:val="left"/>
      <w:pPr>
        <w:tabs>
          <w:tab w:val="num" w:pos="2160"/>
        </w:tabs>
        <w:ind w:left="2160" w:hanging="360"/>
      </w:pPr>
      <w:rPr>
        <w:rFonts w:ascii="Wingdings" w:hAnsi="Wingdings" w:hint="default"/>
      </w:rPr>
    </w:lvl>
    <w:lvl w:ilvl="3" w:tplc="416E86A6" w:tentative="1">
      <w:start w:val="1"/>
      <w:numFmt w:val="bullet"/>
      <w:lvlText w:val=""/>
      <w:lvlJc w:val="left"/>
      <w:pPr>
        <w:tabs>
          <w:tab w:val="num" w:pos="2880"/>
        </w:tabs>
        <w:ind w:left="2880" w:hanging="360"/>
      </w:pPr>
      <w:rPr>
        <w:rFonts w:ascii="Wingdings" w:hAnsi="Wingdings" w:hint="default"/>
      </w:rPr>
    </w:lvl>
    <w:lvl w:ilvl="4" w:tplc="FB5A4EBE" w:tentative="1">
      <w:start w:val="1"/>
      <w:numFmt w:val="bullet"/>
      <w:lvlText w:val=""/>
      <w:lvlJc w:val="left"/>
      <w:pPr>
        <w:tabs>
          <w:tab w:val="num" w:pos="3600"/>
        </w:tabs>
        <w:ind w:left="3600" w:hanging="360"/>
      </w:pPr>
      <w:rPr>
        <w:rFonts w:ascii="Wingdings" w:hAnsi="Wingdings" w:hint="default"/>
      </w:rPr>
    </w:lvl>
    <w:lvl w:ilvl="5" w:tplc="20E65F94" w:tentative="1">
      <w:start w:val="1"/>
      <w:numFmt w:val="bullet"/>
      <w:lvlText w:val=""/>
      <w:lvlJc w:val="left"/>
      <w:pPr>
        <w:tabs>
          <w:tab w:val="num" w:pos="4320"/>
        </w:tabs>
        <w:ind w:left="4320" w:hanging="360"/>
      </w:pPr>
      <w:rPr>
        <w:rFonts w:ascii="Wingdings" w:hAnsi="Wingdings" w:hint="default"/>
      </w:rPr>
    </w:lvl>
    <w:lvl w:ilvl="6" w:tplc="372282E8" w:tentative="1">
      <w:start w:val="1"/>
      <w:numFmt w:val="bullet"/>
      <w:lvlText w:val=""/>
      <w:lvlJc w:val="left"/>
      <w:pPr>
        <w:tabs>
          <w:tab w:val="num" w:pos="5040"/>
        </w:tabs>
        <w:ind w:left="5040" w:hanging="360"/>
      </w:pPr>
      <w:rPr>
        <w:rFonts w:ascii="Wingdings" w:hAnsi="Wingdings" w:hint="default"/>
      </w:rPr>
    </w:lvl>
    <w:lvl w:ilvl="7" w:tplc="7CD6AB2C" w:tentative="1">
      <w:start w:val="1"/>
      <w:numFmt w:val="bullet"/>
      <w:lvlText w:val=""/>
      <w:lvlJc w:val="left"/>
      <w:pPr>
        <w:tabs>
          <w:tab w:val="num" w:pos="5760"/>
        </w:tabs>
        <w:ind w:left="5760" w:hanging="360"/>
      </w:pPr>
      <w:rPr>
        <w:rFonts w:ascii="Wingdings" w:hAnsi="Wingdings" w:hint="default"/>
      </w:rPr>
    </w:lvl>
    <w:lvl w:ilvl="8" w:tplc="3B2A1AF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737F62"/>
    <w:multiLevelType w:val="hybridMultilevel"/>
    <w:tmpl w:val="2BA8139A"/>
    <w:lvl w:ilvl="0" w:tplc="5FB64AFA">
      <w:start w:val="1"/>
      <w:numFmt w:val="bullet"/>
      <w:lvlText w:val=""/>
      <w:lvlJc w:val="left"/>
      <w:pPr>
        <w:tabs>
          <w:tab w:val="num" w:pos="720"/>
        </w:tabs>
        <w:ind w:left="720" w:hanging="360"/>
      </w:pPr>
      <w:rPr>
        <w:rFonts w:ascii="Wingdings" w:hAnsi="Wingdings" w:hint="default"/>
      </w:rPr>
    </w:lvl>
    <w:lvl w:ilvl="1" w:tplc="D5000EC2" w:tentative="1">
      <w:start w:val="1"/>
      <w:numFmt w:val="bullet"/>
      <w:lvlText w:val=""/>
      <w:lvlJc w:val="left"/>
      <w:pPr>
        <w:tabs>
          <w:tab w:val="num" w:pos="1440"/>
        </w:tabs>
        <w:ind w:left="1440" w:hanging="360"/>
      </w:pPr>
      <w:rPr>
        <w:rFonts w:ascii="Wingdings" w:hAnsi="Wingdings" w:hint="default"/>
      </w:rPr>
    </w:lvl>
    <w:lvl w:ilvl="2" w:tplc="A12C995E" w:tentative="1">
      <w:start w:val="1"/>
      <w:numFmt w:val="bullet"/>
      <w:lvlText w:val=""/>
      <w:lvlJc w:val="left"/>
      <w:pPr>
        <w:tabs>
          <w:tab w:val="num" w:pos="2160"/>
        </w:tabs>
        <w:ind w:left="2160" w:hanging="360"/>
      </w:pPr>
      <w:rPr>
        <w:rFonts w:ascii="Wingdings" w:hAnsi="Wingdings" w:hint="default"/>
      </w:rPr>
    </w:lvl>
    <w:lvl w:ilvl="3" w:tplc="4842812E" w:tentative="1">
      <w:start w:val="1"/>
      <w:numFmt w:val="bullet"/>
      <w:lvlText w:val=""/>
      <w:lvlJc w:val="left"/>
      <w:pPr>
        <w:tabs>
          <w:tab w:val="num" w:pos="2880"/>
        </w:tabs>
        <w:ind w:left="2880" w:hanging="360"/>
      </w:pPr>
      <w:rPr>
        <w:rFonts w:ascii="Wingdings" w:hAnsi="Wingdings" w:hint="default"/>
      </w:rPr>
    </w:lvl>
    <w:lvl w:ilvl="4" w:tplc="238C0F74" w:tentative="1">
      <w:start w:val="1"/>
      <w:numFmt w:val="bullet"/>
      <w:lvlText w:val=""/>
      <w:lvlJc w:val="left"/>
      <w:pPr>
        <w:tabs>
          <w:tab w:val="num" w:pos="3600"/>
        </w:tabs>
        <w:ind w:left="3600" w:hanging="360"/>
      </w:pPr>
      <w:rPr>
        <w:rFonts w:ascii="Wingdings" w:hAnsi="Wingdings" w:hint="default"/>
      </w:rPr>
    </w:lvl>
    <w:lvl w:ilvl="5" w:tplc="563EE676" w:tentative="1">
      <w:start w:val="1"/>
      <w:numFmt w:val="bullet"/>
      <w:lvlText w:val=""/>
      <w:lvlJc w:val="left"/>
      <w:pPr>
        <w:tabs>
          <w:tab w:val="num" w:pos="4320"/>
        </w:tabs>
        <w:ind w:left="4320" w:hanging="360"/>
      </w:pPr>
      <w:rPr>
        <w:rFonts w:ascii="Wingdings" w:hAnsi="Wingdings" w:hint="default"/>
      </w:rPr>
    </w:lvl>
    <w:lvl w:ilvl="6" w:tplc="D5AA9A5E" w:tentative="1">
      <w:start w:val="1"/>
      <w:numFmt w:val="bullet"/>
      <w:lvlText w:val=""/>
      <w:lvlJc w:val="left"/>
      <w:pPr>
        <w:tabs>
          <w:tab w:val="num" w:pos="5040"/>
        </w:tabs>
        <w:ind w:left="5040" w:hanging="360"/>
      </w:pPr>
      <w:rPr>
        <w:rFonts w:ascii="Wingdings" w:hAnsi="Wingdings" w:hint="default"/>
      </w:rPr>
    </w:lvl>
    <w:lvl w:ilvl="7" w:tplc="82F68CAC" w:tentative="1">
      <w:start w:val="1"/>
      <w:numFmt w:val="bullet"/>
      <w:lvlText w:val=""/>
      <w:lvlJc w:val="left"/>
      <w:pPr>
        <w:tabs>
          <w:tab w:val="num" w:pos="5760"/>
        </w:tabs>
        <w:ind w:left="5760" w:hanging="360"/>
      </w:pPr>
      <w:rPr>
        <w:rFonts w:ascii="Wingdings" w:hAnsi="Wingdings" w:hint="default"/>
      </w:rPr>
    </w:lvl>
    <w:lvl w:ilvl="8" w:tplc="03B803A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44090"/>
    <w:multiLevelType w:val="hybridMultilevel"/>
    <w:tmpl w:val="93780A0E"/>
    <w:lvl w:ilvl="0" w:tplc="C50294C4">
      <w:start w:val="1"/>
      <w:numFmt w:val="bullet"/>
      <w:lvlText w:val=""/>
      <w:lvlJc w:val="left"/>
      <w:pPr>
        <w:ind w:left="1080" w:hanging="360"/>
      </w:pPr>
      <w:rPr>
        <w:rFonts w:ascii="Symbol" w:eastAsiaTheme="minorEastAsia" w:hAnsi="Symbo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35704E20"/>
    <w:multiLevelType w:val="hybridMultilevel"/>
    <w:tmpl w:val="A858AA76"/>
    <w:lvl w:ilvl="0" w:tplc="4A96F334">
      <w:numFmt w:val="bullet"/>
      <w:lvlText w:val="-"/>
      <w:lvlJc w:val="left"/>
      <w:pPr>
        <w:ind w:left="1068" w:hanging="360"/>
      </w:pPr>
      <w:rPr>
        <w:rFonts w:ascii="Arial" w:eastAsiaTheme="minorEastAsia"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478F7CD2"/>
    <w:multiLevelType w:val="hybridMultilevel"/>
    <w:tmpl w:val="8F96E800"/>
    <w:lvl w:ilvl="0" w:tplc="CDFE327E">
      <w:start w:val="1"/>
      <w:numFmt w:val="bullet"/>
      <w:lvlText w:val=""/>
      <w:lvlJc w:val="left"/>
      <w:pPr>
        <w:tabs>
          <w:tab w:val="num" w:pos="720"/>
        </w:tabs>
        <w:ind w:left="720" w:hanging="360"/>
      </w:pPr>
      <w:rPr>
        <w:rFonts w:ascii="Wingdings" w:hAnsi="Wingdings" w:hint="default"/>
      </w:rPr>
    </w:lvl>
    <w:lvl w:ilvl="1" w:tplc="97D8C6DC" w:tentative="1">
      <w:start w:val="1"/>
      <w:numFmt w:val="bullet"/>
      <w:lvlText w:val=""/>
      <w:lvlJc w:val="left"/>
      <w:pPr>
        <w:tabs>
          <w:tab w:val="num" w:pos="1440"/>
        </w:tabs>
        <w:ind w:left="1440" w:hanging="360"/>
      </w:pPr>
      <w:rPr>
        <w:rFonts w:ascii="Wingdings" w:hAnsi="Wingdings" w:hint="default"/>
      </w:rPr>
    </w:lvl>
    <w:lvl w:ilvl="2" w:tplc="8916AFB6" w:tentative="1">
      <w:start w:val="1"/>
      <w:numFmt w:val="bullet"/>
      <w:lvlText w:val=""/>
      <w:lvlJc w:val="left"/>
      <w:pPr>
        <w:tabs>
          <w:tab w:val="num" w:pos="2160"/>
        </w:tabs>
        <w:ind w:left="2160" w:hanging="360"/>
      </w:pPr>
      <w:rPr>
        <w:rFonts w:ascii="Wingdings" w:hAnsi="Wingdings" w:hint="default"/>
      </w:rPr>
    </w:lvl>
    <w:lvl w:ilvl="3" w:tplc="47F87A6E" w:tentative="1">
      <w:start w:val="1"/>
      <w:numFmt w:val="bullet"/>
      <w:lvlText w:val=""/>
      <w:lvlJc w:val="left"/>
      <w:pPr>
        <w:tabs>
          <w:tab w:val="num" w:pos="2880"/>
        </w:tabs>
        <w:ind w:left="2880" w:hanging="360"/>
      </w:pPr>
      <w:rPr>
        <w:rFonts w:ascii="Wingdings" w:hAnsi="Wingdings" w:hint="default"/>
      </w:rPr>
    </w:lvl>
    <w:lvl w:ilvl="4" w:tplc="69BEFCDA" w:tentative="1">
      <w:start w:val="1"/>
      <w:numFmt w:val="bullet"/>
      <w:lvlText w:val=""/>
      <w:lvlJc w:val="left"/>
      <w:pPr>
        <w:tabs>
          <w:tab w:val="num" w:pos="3600"/>
        </w:tabs>
        <w:ind w:left="3600" w:hanging="360"/>
      </w:pPr>
      <w:rPr>
        <w:rFonts w:ascii="Wingdings" w:hAnsi="Wingdings" w:hint="default"/>
      </w:rPr>
    </w:lvl>
    <w:lvl w:ilvl="5" w:tplc="F2FAE306" w:tentative="1">
      <w:start w:val="1"/>
      <w:numFmt w:val="bullet"/>
      <w:lvlText w:val=""/>
      <w:lvlJc w:val="left"/>
      <w:pPr>
        <w:tabs>
          <w:tab w:val="num" w:pos="4320"/>
        </w:tabs>
        <w:ind w:left="4320" w:hanging="360"/>
      </w:pPr>
      <w:rPr>
        <w:rFonts w:ascii="Wingdings" w:hAnsi="Wingdings" w:hint="default"/>
      </w:rPr>
    </w:lvl>
    <w:lvl w:ilvl="6" w:tplc="E19241F6" w:tentative="1">
      <w:start w:val="1"/>
      <w:numFmt w:val="bullet"/>
      <w:lvlText w:val=""/>
      <w:lvlJc w:val="left"/>
      <w:pPr>
        <w:tabs>
          <w:tab w:val="num" w:pos="5040"/>
        </w:tabs>
        <w:ind w:left="5040" w:hanging="360"/>
      </w:pPr>
      <w:rPr>
        <w:rFonts w:ascii="Wingdings" w:hAnsi="Wingdings" w:hint="default"/>
      </w:rPr>
    </w:lvl>
    <w:lvl w:ilvl="7" w:tplc="F8DA52F2" w:tentative="1">
      <w:start w:val="1"/>
      <w:numFmt w:val="bullet"/>
      <w:lvlText w:val=""/>
      <w:lvlJc w:val="left"/>
      <w:pPr>
        <w:tabs>
          <w:tab w:val="num" w:pos="5760"/>
        </w:tabs>
        <w:ind w:left="5760" w:hanging="360"/>
      </w:pPr>
      <w:rPr>
        <w:rFonts w:ascii="Wingdings" w:hAnsi="Wingdings" w:hint="default"/>
      </w:rPr>
    </w:lvl>
    <w:lvl w:ilvl="8" w:tplc="A3DE146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A22441"/>
    <w:multiLevelType w:val="hybridMultilevel"/>
    <w:tmpl w:val="B962778E"/>
    <w:lvl w:ilvl="0" w:tplc="427AA8F2">
      <w:start w:val="811"/>
      <w:numFmt w:val="bullet"/>
      <w:lvlText w:val=""/>
      <w:lvlJc w:val="left"/>
      <w:pPr>
        <w:ind w:left="1080" w:hanging="360"/>
      </w:pPr>
      <w:rPr>
        <w:rFonts w:ascii="Symbol" w:eastAsiaTheme="minorEastAsia" w:hAnsi="Symbo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5D460879"/>
    <w:multiLevelType w:val="hybridMultilevel"/>
    <w:tmpl w:val="633A2D9A"/>
    <w:lvl w:ilvl="0" w:tplc="F2C2927E">
      <w:start w:val="1"/>
      <w:numFmt w:val="bullet"/>
      <w:lvlText w:val="o"/>
      <w:lvlJc w:val="left"/>
      <w:pPr>
        <w:tabs>
          <w:tab w:val="num" w:pos="720"/>
        </w:tabs>
        <w:ind w:left="720" w:hanging="360"/>
      </w:pPr>
      <w:rPr>
        <w:rFonts w:ascii="Courier New" w:hAnsi="Courier New" w:hint="default"/>
      </w:rPr>
    </w:lvl>
    <w:lvl w:ilvl="1" w:tplc="65000858" w:tentative="1">
      <w:start w:val="1"/>
      <w:numFmt w:val="bullet"/>
      <w:lvlText w:val="o"/>
      <w:lvlJc w:val="left"/>
      <w:pPr>
        <w:tabs>
          <w:tab w:val="num" w:pos="1440"/>
        </w:tabs>
        <w:ind w:left="1440" w:hanging="360"/>
      </w:pPr>
      <w:rPr>
        <w:rFonts w:ascii="Courier New" w:hAnsi="Courier New" w:hint="default"/>
      </w:rPr>
    </w:lvl>
    <w:lvl w:ilvl="2" w:tplc="7D1E49AE" w:tentative="1">
      <w:start w:val="1"/>
      <w:numFmt w:val="bullet"/>
      <w:lvlText w:val="o"/>
      <w:lvlJc w:val="left"/>
      <w:pPr>
        <w:tabs>
          <w:tab w:val="num" w:pos="2160"/>
        </w:tabs>
        <w:ind w:left="2160" w:hanging="360"/>
      </w:pPr>
      <w:rPr>
        <w:rFonts w:ascii="Courier New" w:hAnsi="Courier New" w:hint="default"/>
      </w:rPr>
    </w:lvl>
    <w:lvl w:ilvl="3" w:tplc="162625BC" w:tentative="1">
      <w:start w:val="1"/>
      <w:numFmt w:val="bullet"/>
      <w:lvlText w:val="o"/>
      <w:lvlJc w:val="left"/>
      <w:pPr>
        <w:tabs>
          <w:tab w:val="num" w:pos="2880"/>
        </w:tabs>
        <w:ind w:left="2880" w:hanging="360"/>
      </w:pPr>
      <w:rPr>
        <w:rFonts w:ascii="Courier New" w:hAnsi="Courier New" w:hint="default"/>
      </w:rPr>
    </w:lvl>
    <w:lvl w:ilvl="4" w:tplc="05447022" w:tentative="1">
      <w:start w:val="1"/>
      <w:numFmt w:val="bullet"/>
      <w:lvlText w:val="o"/>
      <w:lvlJc w:val="left"/>
      <w:pPr>
        <w:tabs>
          <w:tab w:val="num" w:pos="3600"/>
        </w:tabs>
        <w:ind w:left="3600" w:hanging="360"/>
      </w:pPr>
      <w:rPr>
        <w:rFonts w:ascii="Courier New" w:hAnsi="Courier New" w:hint="default"/>
      </w:rPr>
    </w:lvl>
    <w:lvl w:ilvl="5" w:tplc="505AF9F8" w:tentative="1">
      <w:start w:val="1"/>
      <w:numFmt w:val="bullet"/>
      <w:lvlText w:val="o"/>
      <w:lvlJc w:val="left"/>
      <w:pPr>
        <w:tabs>
          <w:tab w:val="num" w:pos="4320"/>
        </w:tabs>
        <w:ind w:left="4320" w:hanging="360"/>
      </w:pPr>
      <w:rPr>
        <w:rFonts w:ascii="Courier New" w:hAnsi="Courier New" w:hint="default"/>
      </w:rPr>
    </w:lvl>
    <w:lvl w:ilvl="6" w:tplc="3CF62FFE" w:tentative="1">
      <w:start w:val="1"/>
      <w:numFmt w:val="bullet"/>
      <w:lvlText w:val="o"/>
      <w:lvlJc w:val="left"/>
      <w:pPr>
        <w:tabs>
          <w:tab w:val="num" w:pos="5040"/>
        </w:tabs>
        <w:ind w:left="5040" w:hanging="360"/>
      </w:pPr>
      <w:rPr>
        <w:rFonts w:ascii="Courier New" w:hAnsi="Courier New" w:hint="default"/>
      </w:rPr>
    </w:lvl>
    <w:lvl w:ilvl="7" w:tplc="803C1FAE" w:tentative="1">
      <w:start w:val="1"/>
      <w:numFmt w:val="bullet"/>
      <w:lvlText w:val="o"/>
      <w:lvlJc w:val="left"/>
      <w:pPr>
        <w:tabs>
          <w:tab w:val="num" w:pos="5760"/>
        </w:tabs>
        <w:ind w:left="5760" w:hanging="360"/>
      </w:pPr>
      <w:rPr>
        <w:rFonts w:ascii="Courier New" w:hAnsi="Courier New" w:hint="default"/>
      </w:rPr>
    </w:lvl>
    <w:lvl w:ilvl="8" w:tplc="9C9EC27C"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605A362A"/>
    <w:multiLevelType w:val="hybridMultilevel"/>
    <w:tmpl w:val="42AE7374"/>
    <w:lvl w:ilvl="0" w:tplc="8A067CFA">
      <w:start w:val="1"/>
      <w:numFmt w:val="bullet"/>
      <w:lvlText w:val=""/>
      <w:lvlJc w:val="left"/>
      <w:pPr>
        <w:tabs>
          <w:tab w:val="num" w:pos="720"/>
        </w:tabs>
        <w:ind w:left="720" w:hanging="360"/>
      </w:pPr>
      <w:rPr>
        <w:rFonts w:ascii="Wingdings" w:hAnsi="Wingdings" w:hint="default"/>
      </w:rPr>
    </w:lvl>
    <w:lvl w:ilvl="1" w:tplc="07B8656C" w:tentative="1">
      <w:start w:val="1"/>
      <w:numFmt w:val="bullet"/>
      <w:lvlText w:val=""/>
      <w:lvlJc w:val="left"/>
      <w:pPr>
        <w:tabs>
          <w:tab w:val="num" w:pos="1440"/>
        </w:tabs>
        <w:ind w:left="1440" w:hanging="360"/>
      </w:pPr>
      <w:rPr>
        <w:rFonts w:ascii="Wingdings" w:hAnsi="Wingdings" w:hint="default"/>
      </w:rPr>
    </w:lvl>
    <w:lvl w:ilvl="2" w:tplc="5FAA8BFA" w:tentative="1">
      <w:start w:val="1"/>
      <w:numFmt w:val="bullet"/>
      <w:lvlText w:val=""/>
      <w:lvlJc w:val="left"/>
      <w:pPr>
        <w:tabs>
          <w:tab w:val="num" w:pos="2160"/>
        </w:tabs>
        <w:ind w:left="2160" w:hanging="360"/>
      </w:pPr>
      <w:rPr>
        <w:rFonts w:ascii="Wingdings" w:hAnsi="Wingdings" w:hint="default"/>
      </w:rPr>
    </w:lvl>
    <w:lvl w:ilvl="3" w:tplc="8EF6F2D4" w:tentative="1">
      <w:start w:val="1"/>
      <w:numFmt w:val="bullet"/>
      <w:lvlText w:val=""/>
      <w:lvlJc w:val="left"/>
      <w:pPr>
        <w:tabs>
          <w:tab w:val="num" w:pos="2880"/>
        </w:tabs>
        <w:ind w:left="2880" w:hanging="360"/>
      </w:pPr>
      <w:rPr>
        <w:rFonts w:ascii="Wingdings" w:hAnsi="Wingdings" w:hint="default"/>
      </w:rPr>
    </w:lvl>
    <w:lvl w:ilvl="4" w:tplc="3CF4A90E" w:tentative="1">
      <w:start w:val="1"/>
      <w:numFmt w:val="bullet"/>
      <w:lvlText w:val=""/>
      <w:lvlJc w:val="left"/>
      <w:pPr>
        <w:tabs>
          <w:tab w:val="num" w:pos="3600"/>
        </w:tabs>
        <w:ind w:left="3600" w:hanging="360"/>
      </w:pPr>
      <w:rPr>
        <w:rFonts w:ascii="Wingdings" w:hAnsi="Wingdings" w:hint="default"/>
      </w:rPr>
    </w:lvl>
    <w:lvl w:ilvl="5" w:tplc="0A26C266" w:tentative="1">
      <w:start w:val="1"/>
      <w:numFmt w:val="bullet"/>
      <w:lvlText w:val=""/>
      <w:lvlJc w:val="left"/>
      <w:pPr>
        <w:tabs>
          <w:tab w:val="num" w:pos="4320"/>
        </w:tabs>
        <w:ind w:left="4320" w:hanging="360"/>
      </w:pPr>
      <w:rPr>
        <w:rFonts w:ascii="Wingdings" w:hAnsi="Wingdings" w:hint="default"/>
      </w:rPr>
    </w:lvl>
    <w:lvl w:ilvl="6" w:tplc="5FFE0CAE" w:tentative="1">
      <w:start w:val="1"/>
      <w:numFmt w:val="bullet"/>
      <w:lvlText w:val=""/>
      <w:lvlJc w:val="left"/>
      <w:pPr>
        <w:tabs>
          <w:tab w:val="num" w:pos="5040"/>
        </w:tabs>
        <w:ind w:left="5040" w:hanging="360"/>
      </w:pPr>
      <w:rPr>
        <w:rFonts w:ascii="Wingdings" w:hAnsi="Wingdings" w:hint="default"/>
      </w:rPr>
    </w:lvl>
    <w:lvl w:ilvl="7" w:tplc="DAD0DD48" w:tentative="1">
      <w:start w:val="1"/>
      <w:numFmt w:val="bullet"/>
      <w:lvlText w:val=""/>
      <w:lvlJc w:val="left"/>
      <w:pPr>
        <w:tabs>
          <w:tab w:val="num" w:pos="5760"/>
        </w:tabs>
        <w:ind w:left="5760" w:hanging="360"/>
      </w:pPr>
      <w:rPr>
        <w:rFonts w:ascii="Wingdings" w:hAnsi="Wingdings" w:hint="default"/>
      </w:rPr>
    </w:lvl>
    <w:lvl w:ilvl="8" w:tplc="935A4B1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3A242D"/>
    <w:multiLevelType w:val="hybridMultilevel"/>
    <w:tmpl w:val="DEB0A54C"/>
    <w:lvl w:ilvl="0" w:tplc="AD74E60C">
      <w:start w:val="1"/>
      <w:numFmt w:val="upp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650F2D78"/>
    <w:multiLevelType w:val="hybridMultilevel"/>
    <w:tmpl w:val="23C4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11"/>
  </w:num>
  <w:num w:numId="5">
    <w:abstractNumId w:val="4"/>
  </w:num>
  <w:num w:numId="6">
    <w:abstractNumId w:val="10"/>
  </w:num>
  <w:num w:numId="7">
    <w:abstractNumId w:val="8"/>
  </w:num>
  <w:num w:numId="8">
    <w:abstractNumId w:val="3"/>
  </w:num>
  <w:num w:numId="9">
    <w:abstractNumId w:val="5"/>
  </w:num>
  <w:num w:numId="10">
    <w:abstractNumId w:val="9"/>
  </w:num>
  <w:num w:numId="11">
    <w:abstractNumId w:val="0"/>
  </w:num>
  <w:num w:numId="12">
    <w:abstractNumId w:val="12"/>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EE"/>
    <w:rsid w:val="00006E80"/>
    <w:rsid w:val="00023B36"/>
    <w:rsid w:val="000B23CA"/>
    <w:rsid w:val="001628C9"/>
    <w:rsid w:val="0023606C"/>
    <w:rsid w:val="00236F8C"/>
    <w:rsid w:val="00293654"/>
    <w:rsid w:val="003139BF"/>
    <w:rsid w:val="003E0C5B"/>
    <w:rsid w:val="00576DBB"/>
    <w:rsid w:val="00671577"/>
    <w:rsid w:val="006E0902"/>
    <w:rsid w:val="007B1581"/>
    <w:rsid w:val="007E1153"/>
    <w:rsid w:val="00817041"/>
    <w:rsid w:val="008901B2"/>
    <w:rsid w:val="008E6FD7"/>
    <w:rsid w:val="00953727"/>
    <w:rsid w:val="00967646"/>
    <w:rsid w:val="00A535EE"/>
    <w:rsid w:val="00A7216F"/>
    <w:rsid w:val="00BC7817"/>
    <w:rsid w:val="00BF2608"/>
    <w:rsid w:val="00BF7525"/>
    <w:rsid w:val="00C00AD8"/>
    <w:rsid w:val="00C84A73"/>
    <w:rsid w:val="00CE2DDE"/>
    <w:rsid w:val="00D5714E"/>
    <w:rsid w:val="00F1253C"/>
    <w:rsid w:val="00F62A40"/>
    <w:rsid w:val="00F9099F"/>
    <w:rsid w:val="00FB7E15"/>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DE955D-133D-4F8F-B3B6-45F69F4A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0C5B"/>
    <w:pPr>
      <w:spacing w:after="0" w:line="240" w:lineRule="auto"/>
    </w:pPr>
    <w:rPr>
      <w:sz w:val="24"/>
      <w:szCs w:val="24"/>
      <w:lang w:val="cs-CZ" w:eastAsia="en-US"/>
    </w:rPr>
  </w:style>
  <w:style w:type="paragraph" w:styleId="Nadpis3">
    <w:name w:val="heading 3"/>
    <w:basedOn w:val="Normlny"/>
    <w:link w:val="Nadpis3Char"/>
    <w:uiPriority w:val="9"/>
    <w:qFormat/>
    <w:rsid w:val="00A535E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A535EE"/>
    <w:rPr>
      <w:rFonts w:ascii="Times New Roman" w:eastAsia="Times New Roman" w:hAnsi="Times New Roman" w:cs="Times New Roman"/>
      <w:b/>
      <w:bCs/>
      <w:sz w:val="27"/>
      <w:szCs w:val="27"/>
    </w:rPr>
  </w:style>
  <w:style w:type="paragraph" w:styleId="Normlnywebov">
    <w:name w:val="Normal (Web)"/>
    <w:basedOn w:val="Normlny"/>
    <w:uiPriority w:val="99"/>
    <w:semiHidden/>
    <w:unhideWhenUsed/>
    <w:rsid w:val="00A535EE"/>
    <w:pPr>
      <w:spacing w:before="100" w:beforeAutospacing="1" w:after="100" w:afterAutospacing="1"/>
    </w:pPr>
    <w:rPr>
      <w:rFonts w:ascii="Times New Roman" w:eastAsia="Times New Roman" w:hAnsi="Times New Roman" w:cs="Times New Roman"/>
    </w:rPr>
  </w:style>
  <w:style w:type="character" w:styleId="Siln">
    <w:name w:val="Strong"/>
    <w:basedOn w:val="Predvolenpsmoodseku"/>
    <w:uiPriority w:val="22"/>
    <w:qFormat/>
    <w:rsid w:val="00A535EE"/>
    <w:rPr>
      <w:b/>
      <w:bCs/>
    </w:rPr>
  </w:style>
  <w:style w:type="paragraph" w:styleId="Hlavika">
    <w:name w:val="header"/>
    <w:basedOn w:val="Normlny"/>
    <w:link w:val="HlavikaChar"/>
    <w:uiPriority w:val="99"/>
    <w:unhideWhenUsed/>
    <w:rsid w:val="003E0C5B"/>
    <w:pPr>
      <w:tabs>
        <w:tab w:val="center" w:pos="4536"/>
        <w:tab w:val="right" w:pos="9072"/>
      </w:tabs>
    </w:pPr>
  </w:style>
  <w:style w:type="character" w:customStyle="1" w:styleId="HlavikaChar">
    <w:name w:val="Hlavička Char"/>
    <w:basedOn w:val="Predvolenpsmoodseku"/>
    <w:link w:val="Hlavika"/>
    <w:uiPriority w:val="99"/>
    <w:rsid w:val="003E0C5B"/>
    <w:rPr>
      <w:sz w:val="24"/>
      <w:szCs w:val="24"/>
      <w:lang w:val="cs-CZ" w:eastAsia="en-US"/>
    </w:rPr>
  </w:style>
  <w:style w:type="paragraph" w:styleId="Odsekzoznamu">
    <w:name w:val="List Paragraph"/>
    <w:basedOn w:val="Normlny"/>
    <w:uiPriority w:val="34"/>
    <w:qFormat/>
    <w:rsid w:val="003E0C5B"/>
    <w:pPr>
      <w:ind w:left="720"/>
      <w:contextualSpacing/>
    </w:pPr>
  </w:style>
  <w:style w:type="character" w:styleId="Hypertextovprepojenie">
    <w:name w:val="Hyperlink"/>
    <w:basedOn w:val="Predvolenpsmoodseku"/>
    <w:uiPriority w:val="99"/>
    <w:unhideWhenUsed/>
    <w:rsid w:val="003E0C5B"/>
    <w:rPr>
      <w:color w:val="0000FF"/>
      <w:u w:val="single"/>
    </w:rPr>
  </w:style>
  <w:style w:type="paragraph" w:customStyle="1" w:styleId="Default">
    <w:name w:val="Default"/>
    <w:rsid w:val="003E0C5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Pta">
    <w:name w:val="footer"/>
    <w:basedOn w:val="Normlny"/>
    <w:link w:val="PtaChar"/>
    <w:uiPriority w:val="99"/>
    <w:unhideWhenUsed/>
    <w:rsid w:val="00F1253C"/>
    <w:pPr>
      <w:tabs>
        <w:tab w:val="center" w:pos="4536"/>
        <w:tab w:val="right" w:pos="9072"/>
      </w:tabs>
    </w:pPr>
  </w:style>
  <w:style w:type="character" w:customStyle="1" w:styleId="PtaChar">
    <w:name w:val="Päta Char"/>
    <w:basedOn w:val="Predvolenpsmoodseku"/>
    <w:link w:val="Pta"/>
    <w:uiPriority w:val="99"/>
    <w:rsid w:val="00F1253C"/>
    <w:rPr>
      <w:sz w:val="24"/>
      <w:szCs w:val="24"/>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3111">
      <w:bodyDiv w:val="1"/>
      <w:marLeft w:val="0"/>
      <w:marRight w:val="0"/>
      <w:marTop w:val="0"/>
      <w:marBottom w:val="0"/>
      <w:divBdr>
        <w:top w:val="none" w:sz="0" w:space="0" w:color="auto"/>
        <w:left w:val="none" w:sz="0" w:space="0" w:color="auto"/>
        <w:bottom w:val="none" w:sz="0" w:space="0" w:color="auto"/>
        <w:right w:val="none" w:sz="0" w:space="0" w:color="auto"/>
      </w:divBdr>
      <w:divsChild>
        <w:div w:id="605776655">
          <w:marLeft w:val="446"/>
          <w:marRight w:val="0"/>
          <w:marTop w:val="115"/>
          <w:marBottom w:val="0"/>
          <w:divBdr>
            <w:top w:val="none" w:sz="0" w:space="0" w:color="auto"/>
            <w:left w:val="none" w:sz="0" w:space="0" w:color="auto"/>
            <w:bottom w:val="none" w:sz="0" w:space="0" w:color="auto"/>
            <w:right w:val="none" w:sz="0" w:space="0" w:color="auto"/>
          </w:divBdr>
        </w:div>
        <w:div w:id="523253541">
          <w:marLeft w:val="446"/>
          <w:marRight w:val="0"/>
          <w:marTop w:val="115"/>
          <w:marBottom w:val="0"/>
          <w:divBdr>
            <w:top w:val="none" w:sz="0" w:space="0" w:color="auto"/>
            <w:left w:val="none" w:sz="0" w:space="0" w:color="auto"/>
            <w:bottom w:val="none" w:sz="0" w:space="0" w:color="auto"/>
            <w:right w:val="none" w:sz="0" w:space="0" w:color="auto"/>
          </w:divBdr>
        </w:div>
        <w:div w:id="1884781924">
          <w:marLeft w:val="446"/>
          <w:marRight w:val="0"/>
          <w:marTop w:val="115"/>
          <w:marBottom w:val="0"/>
          <w:divBdr>
            <w:top w:val="none" w:sz="0" w:space="0" w:color="auto"/>
            <w:left w:val="none" w:sz="0" w:space="0" w:color="auto"/>
            <w:bottom w:val="none" w:sz="0" w:space="0" w:color="auto"/>
            <w:right w:val="none" w:sz="0" w:space="0" w:color="auto"/>
          </w:divBdr>
        </w:div>
      </w:divsChild>
    </w:div>
    <w:div w:id="232547503">
      <w:bodyDiv w:val="1"/>
      <w:marLeft w:val="0"/>
      <w:marRight w:val="0"/>
      <w:marTop w:val="0"/>
      <w:marBottom w:val="0"/>
      <w:divBdr>
        <w:top w:val="none" w:sz="0" w:space="0" w:color="auto"/>
        <w:left w:val="none" w:sz="0" w:space="0" w:color="auto"/>
        <w:bottom w:val="none" w:sz="0" w:space="0" w:color="auto"/>
        <w:right w:val="none" w:sz="0" w:space="0" w:color="auto"/>
      </w:divBdr>
    </w:div>
    <w:div w:id="365715557">
      <w:bodyDiv w:val="1"/>
      <w:marLeft w:val="0"/>
      <w:marRight w:val="0"/>
      <w:marTop w:val="0"/>
      <w:marBottom w:val="0"/>
      <w:divBdr>
        <w:top w:val="none" w:sz="0" w:space="0" w:color="auto"/>
        <w:left w:val="none" w:sz="0" w:space="0" w:color="auto"/>
        <w:bottom w:val="none" w:sz="0" w:space="0" w:color="auto"/>
        <w:right w:val="none" w:sz="0" w:space="0" w:color="auto"/>
      </w:divBdr>
    </w:div>
    <w:div w:id="455947128">
      <w:bodyDiv w:val="1"/>
      <w:marLeft w:val="0"/>
      <w:marRight w:val="0"/>
      <w:marTop w:val="0"/>
      <w:marBottom w:val="0"/>
      <w:divBdr>
        <w:top w:val="none" w:sz="0" w:space="0" w:color="auto"/>
        <w:left w:val="none" w:sz="0" w:space="0" w:color="auto"/>
        <w:bottom w:val="none" w:sz="0" w:space="0" w:color="auto"/>
        <w:right w:val="none" w:sz="0" w:space="0" w:color="auto"/>
      </w:divBdr>
      <w:divsChild>
        <w:div w:id="1210536899">
          <w:marLeft w:val="446"/>
          <w:marRight w:val="0"/>
          <w:marTop w:val="134"/>
          <w:marBottom w:val="0"/>
          <w:divBdr>
            <w:top w:val="none" w:sz="0" w:space="0" w:color="auto"/>
            <w:left w:val="none" w:sz="0" w:space="0" w:color="auto"/>
            <w:bottom w:val="none" w:sz="0" w:space="0" w:color="auto"/>
            <w:right w:val="none" w:sz="0" w:space="0" w:color="auto"/>
          </w:divBdr>
        </w:div>
        <w:div w:id="1202474472">
          <w:marLeft w:val="446"/>
          <w:marRight w:val="0"/>
          <w:marTop w:val="134"/>
          <w:marBottom w:val="0"/>
          <w:divBdr>
            <w:top w:val="none" w:sz="0" w:space="0" w:color="auto"/>
            <w:left w:val="none" w:sz="0" w:space="0" w:color="auto"/>
            <w:bottom w:val="none" w:sz="0" w:space="0" w:color="auto"/>
            <w:right w:val="none" w:sz="0" w:space="0" w:color="auto"/>
          </w:divBdr>
        </w:div>
        <w:div w:id="2068214667">
          <w:marLeft w:val="446"/>
          <w:marRight w:val="0"/>
          <w:marTop w:val="134"/>
          <w:marBottom w:val="0"/>
          <w:divBdr>
            <w:top w:val="none" w:sz="0" w:space="0" w:color="auto"/>
            <w:left w:val="none" w:sz="0" w:space="0" w:color="auto"/>
            <w:bottom w:val="none" w:sz="0" w:space="0" w:color="auto"/>
            <w:right w:val="none" w:sz="0" w:space="0" w:color="auto"/>
          </w:divBdr>
        </w:div>
        <w:div w:id="1335184876">
          <w:marLeft w:val="446"/>
          <w:marRight w:val="0"/>
          <w:marTop w:val="134"/>
          <w:marBottom w:val="0"/>
          <w:divBdr>
            <w:top w:val="none" w:sz="0" w:space="0" w:color="auto"/>
            <w:left w:val="none" w:sz="0" w:space="0" w:color="auto"/>
            <w:bottom w:val="none" w:sz="0" w:space="0" w:color="auto"/>
            <w:right w:val="none" w:sz="0" w:space="0" w:color="auto"/>
          </w:divBdr>
        </w:div>
        <w:div w:id="688263393">
          <w:marLeft w:val="446"/>
          <w:marRight w:val="0"/>
          <w:marTop w:val="134"/>
          <w:marBottom w:val="0"/>
          <w:divBdr>
            <w:top w:val="none" w:sz="0" w:space="0" w:color="auto"/>
            <w:left w:val="none" w:sz="0" w:space="0" w:color="auto"/>
            <w:bottom w:val="none" w:sz="0" w:space="0" w:color="auto"/>
            <w:right w:val="none" w:sz="0" w:space="0" w:color="auto"/>
          </w:divBdr>
        </w:div>
      </w:divsChild>
    </w:div>
    <w:div w:id="717978063">
      <w:bodyDiv w:val="1"/>
      <w:marLeft w:val="0"/>
      <w:marRight w:val="0"/>
      <w:marTop w:val="0"/>
      <w:marBottom w:val="0"/>
      <w:divBdr>
        <w:top w:val="none" w:sz="0" w:space="0" w:color="auto"/>
        <w:left w:val="none" w:sz="0" w:space="0" w:color="auto"/>
        <w:bottom w:val="none" w:sz="0" w:space="0" w:color="auto"/>
        <w:right w:val="none" w:sz="0" w:space="0" w:color="auto"/>
      </w:divBdr>
      <w:divsChild>
        <w:div w:id="1444229260">
          <w:marLeft w:val="547"/>
          <w:marRight w:val="0"/>
          <w:marTop w:val="0"/>
          <w:marBottom w:val="0"/>
          <w:divBdr>
            <w:top w:val="none" w:sz="0" w:space="0" w:color="auto"/>
            <w:left w:val="none" w:sz="0" w:space="0" w:color="auto"/>
            <w:bottom w:val="none" w:sz="0" w:space="0" w:color="auto"/>
            <w:right w:val="none" w:sz="0" w:space="0" w:color="auto"/>
          </w:divBdr>
        </w:div>
        <w:div w:id="644242597">
          <w:marLeft w:val="547"/>
          <w:marRight w:val="0"/>
          <w:marTop w:val="0"/>
          <w:marBottom w:val="0"/>
          <w:divBdr>
            <w:top w:val="none" w:sz="0" w:space="0" w:color="auto"/>
            <w:left w:val="none" w:sz="0" w:space="0" w:color="auto"/>
            <w:bottom w:val="none" w:sz="0" w:space="0" w:color="auto"/>
            <w:right w:val="none" w:sz="0" w:space="0" w:color="auto"/>
          </w:divBdr>
        </w:div>
        <w:div w:id="721099625">
          <w:marLeft w:val="547"/>
          <w:marRight w:val="0"/>
          <w:marTop w:val="0"/>
          <w:marBottom w:val="0"/>
          <w:divBdr>
            <w:top w:val="none" w:sz="0" w:space="0" w:color="auto"/>
            <w:left w:val="none" w:sz="0" w:space="0" w:color="auto"/>
            <w:bottom w:val="none" w:sz="0" w:space="0" w:color="auto"/>
            <w:right w:val="none" w:sz="0" w:space="0" w:color="auto"/>
          </w:divBdr>
        </w:div>
      </w:divsChild>
    </w:div>
    <w:div w:id="909533552">
      <w:bodyDiv w:val="1"/>
      <w:marLeft w:val="0"/>
      <w:marRight w:val="0"/>
      <w:marTop w:val="0"/>
      <w:marBottom w:val="0"/>
      <w:divBdr>
        <w:top w:val="none" w:sz="0" w:space="0" w:color="auto"/>
        <w:left w:val="none" w:sz="0" w:space="0" w:color="auto"/>
        <w:bottom w:val="none" w:sz="0" w:space="0" w:color="auto"/>
        <w:right w:val="none" w:sz="0" w:space="0" w:color="auto"/>
      </w:divBdr>
      <w:divsChild>
        <w:div w:id="531380162">
          <w:marLeft w:val="720"/>
          <w:marRight w:val="0"/>
          <w:marTop w:val="180"/>
          <w:marBottom w:val="180"/>
          <w:divBdr>
            <w:top w:val="none" w:sz="0" w:space="0" w:color="auto"/>
            <w:left w:val="none" w:sz="0" w:space="0" w:color="auto"/>
            <w:bottom w:val="none" w:sz="0" w:space="0" w:color="auto"/>
            <w:right w:val="none" w:sz="0" w:space="0" w:color="auto"/>
          </w:divBdr>
        </w:div>
        <w:div w:id="272632738">
          <w:marLeft w:val="720"/>
          <w:marRight w:val="0"/>
          <w:marTop w:val="180"/>
          <w:marBottom w:val="180"/>
          <w:divBdr>
            <w:top w:val="none" w:sz="0" w:space="0" w:color="auto"/>
            <w:left w:val="none" w:sz="0" w:space="0" w:color="auto"/>
            <w:bottom w:val="none" w:sz="0" w:space="0" w:color="auto"/>
            <w:right w:val="none" w:sz="0" w:space="0" w:color="auto"/>
          </w:divBdr>
        </w:div>
        <w:div w:id="1285386081">
          <w:marLeft w:val="720"/>
          <w:marRight w:val="0"/>
          <w:marTop w:val="180"/>
          <w:marBottom w:val="180"/>
          <w:divBdr>
            <w:top w:val="none" w:sz="0" w:space="0" w:color="auto"/>
            <w:left w:val="none" w:sz="0" w:space="0" w:color="auto"/>
            <w:bottom w:val="none" w:sz="0" w:space="0" w:color="auto"/>
            <w:right w:val="none" w:sz="0" w:space="0" w:color="auto"/>
          </w:divBdr>
        </w:div>
        <w:div w:id="231702386">
          <w:marLeft w:val="720"/>
          <w:marRight w:val="0"/>
          <w:marTop w:val="180"/>
          <w:marBottom w:val="180"/>
          <w:divBdr>
            <w:top w:val="none" w:sz="0" w:space="0" w:color="auto"/>
            <w:left w:val="none" w:sz="0" w:space="0" w:color="auto"/>
            <w:bottom w:val="none" w:sz="0" w:space="0" w:color="auto"/>
            <w:right w:val="none" w:sz="0" w:space="0" w:color="auto"/>
          </w:divBdr>
        </w:div>
        <w:div w:id="335353502">
          <w:marLeft w:val="720"/>
          <w:marRight w:val="0"/>
          <w:marTop w:val="180"/>
          <w:marBottom w:val="180"/>
          <w:divBdr>
            <w:top w:val="none" w:sz="0" w:space="0" w:color="auto"/>
            <w:left w:val="none" w:sz="0" w:space="0" w:color="auto"/>
            <w:bottom w:val="none" w:sz="0" w:space="0" w:color="auto"/>
            <w:right w:val="none" w:sz="0" w:space="0" w:color="auto"/>
          </w:divBdr>
        </w:div>
        <w:div w:id="1203057115">
          <w:marLeft w:val="720"/>
          <w:marRight w:val="0"/>
          <w:marTop w:val="180"/>
          <w:marBottom w:val="180"/>
          <w:divBdr>
            <w:top w:val="none" w:sz="0" w:space="0" w:color="auto"/>
            <w:left w:val="none" w:sz="0" w:space="0" w:color="auto"/>
            <w:bottom w:val="none" w:sz="0" w:space="0" w:color="auto"/>
            <w:right w:val="none" w:sz="0" w:space="0" w:color="auto"/>
          </w:divBdr>
        </w:div>
        <w:div w:id="1533572249">
          <w:marLeft w:val="720"/>
          <w:marRight w:val="0"/>
          <w:marTop w:val="180"/>
          <w:marBottom w:val="180"/>
          <w:divBdr>
            <w:top w:val="none" w:sz="0" w:space="0" w:color="auto"/>
            <w:left w:val="none" w:sz="0" w:space="0" w:color="auto"/>
            <w:bottom w:val="none" w:sz="0" w:space="0" w:color="auto"/>
            <w:right w:val="none" w:sz="0" w:space="0" w:color="auto"/>
          </w:divBdr>
        </w:div>
      </w:divsChild>
    </w:div>
    <w:div w:id="1064451172">
      <w:bodyDiv w:val="1"/>
      <w:marLeft w:val="0"/>
      <w:marRight w:val="0"/>
      <w:marTop w:val="0"/>
      <w:marBottom w:val="0"/>
      <w:divBdr>
        <w:top w:val="none" w:sz="0" w:space="0" w:color="auto"/>
        <w:left w:val="none" w:sz="0" w:space="0" w:color="auto"/>
        <w:bottom w:val="none" w:sz="0" w:space="0" w:color="auto"/>
        <w:right w:val="none" w:sz="0" w:space="0" w:color="auto"/>
      </w:divBdr>
    </w:div>
    <w:div w:id="1159736633">
      <w:bodyDiv w:val="1"/>
      <w:marLeft w:val="0"/>
      <w:marRight w:val="0"/>
      <w:marTop w:val="0"/>
      <w:marBottom w:val="0"/>
      <w:divBdr>
        <w:top w:val="none" w:sz="0" w:space="0" w:color="auto"/>
        <w:left w:val="none" w:sz="0" w:space="0" w:color="auto"/>
        <w:bottom w:val="none" w:sz="0" w:space="0" w:color="auto"/>
        <w:right w:val="none" w:sz="0" w:space="0" w:color="auto"/>
      </w:divBdr>
      <w:divsChild>
        <w:div w:id="1480657343">
          <w:marLeft w:val="446"/>
          <w:marRight w:val="0"/>
          <w:marTop w:val="134"/>
          <w:marBottom w:val="0"/>
          <w:divBdr>
            <w:top w:val="none" w:sz="0" w:space="0" w:color="auto"/>
            <w:left w:val="none" w:sz="0" w:space="0" w:color="auto"/>
            <w:bottom w:val="none" w:sz="0" w:space="0" w:color="auto"/>
            <w:right w:val="none" w:sz="0" w:space="0" w:color="auto"/>
          </w:divBdr>
        </w:div>
        <w:div w:id="979652353">
          <w:marLeft w:val="446"/>
          <w:marRight w:val="0"/>
          <w:marTop w:val="134"/>
          <w:marBottom w:val="0"/>
          <w:divBdr>
            <w:top w:val="none" w:sz="0" w:space="0" w:color="auto"/>
            <w:left w:val="none" w:sz="0" w:space="0" w:color="auto"/>
            <w:bottom w:val="none" w:sz="0" w:space="0" w:color="auto"/>
            <w:right w:val="none" w:sz="0" w:space="0" w:color="auto"/>
          </w:divBdr>
        </w:div>
        <w:div w:id="819737898">
          <w:marLeft w:val="446"/>
          <w:marRight w:val="0"/>
          <w:marTop w:val="134"/>
          <w:marBottom w:val="0"/>
          <w:divBdr>
            <w:top w:val="none" w:sz="0" w:space="0" w:color="auto"/>
            <w:left w:val="none" w:sz="0" w:space="0" w:color="auto"/>
            <w:bottom w:val="none" w:sz="0" w:space="0" w:color="auto"/>
            <w:right w:val="none" w:sz="0" w:space="0" w:color="auto"/>
          </w:divBdr>
        </w:div>
        <w:div w:id="1024818770">
          <w:marLeft w:val="446"/>
          <w:marRight w:val="0"/>
          <w:marTop w:val="134"/>
          <w:marBottom w:val="0"/>
          <w:divBdr>
            <w:top w:val="none" w:sz="0" w:space="0" w:color="auto"/>
            <w:left w:val="none" w:sz="0" w:space="0" w:color="auto"/>
            <w:bottom w:val="none" w:sz="0" w:space="0" w:color="auto"/>
            <w:right w:val="none" w:sz="0" w:space="0" w:color="auto"/>
          </w:divBdr>
        </w:div>
      </w:divsChild>
    </w:div>
    <w:div w:id="1398700097">
      <w:bodyDiv w:val="1"/>
      <w:marLeft w:val="0"/>
      <w:marRight w:val="0"/>
      <w:marTop w:val="0"/>
      <w:marBottom w:val="0"/>
      <w:divBdr>
        <w:top w:val="none" w:sz="0" w:space="0" w:color="auto"/>
        <w:left w:val="none" w:sz="0" w:space="0" w:color="auto"/>
        <w:bottom w:val="none" w:sz="0" w:space="0" w:color="auto"/>
        <w:right w:val="none" w:sz="0" w:space="0" w:color="auto"/>
      </w:divBdr>
      <w:divsChild>
        <w:div w:id="1504666085">
          <w:marLeft w:val="720"/>
          <w:marRight w:val="0"/>
          <w:marTop w:val="134"/>
          <w:marBottom w:val="0"/>
          <w:divBdr>
            <w:top w:val="none" w:sz="0" w:space="0" w:color="auto"/>
            <w:left w:val="none" w:sz="0" w:space="0" w:color="auto"/>
            <w:bottom w:val="none" w:sz="0" w:space="0" w:color="auto"/>
            <w:right w:val="none" w:sz="0" w:space="0" w:color="auto"/>
          </w:divBdr>
        </w:div>
        <w:div w:id="1250385447">
          <w:marLeft w:val="720"/>
          <w:marRight w:val="0"/>
          <w:marTop w:val="134"/>
          <w:marBottom w:val="0"/>
          <w:divBdr>
            <w:top w:val="none" w:sz="0" w:space="0" w:color="auto"/>
            <w:left w:val="none" w:sz="0" w:space="0" w:color="auto"/>
            <w:bottom w:val="none" w:sz="0" w:space="0" w:color="auto"/>
            <w:right w:val="none" w:sz="0" w:space="0" w:color="auto"/>
          </w:divBdr>
        </w:div>
        <w:div w:id="152643148">
          <w:marLeft w:val="720"/>
          <w:marRight w:val="0"/>
          <w:marTop w:val="134"/>
          <w:marBottom w:val="0"/>
          <w:divBdr>
            <w:top w:val="none" w:sz="0" w:space="0" w:color="auto"/>
            <w:left w:val="none" w:sz="0" w:space="0" w:color="auto"/>
            <w:bottom w:val="none" w:sz="0" w:space="0" w:color="auto"/>
            <w:right w:val="none" w:sz="0" w:space="0" w:color="auto"/>
          </w:divBdr>
        </w:div>
      </w:divsChild>
    </w:div>
    <w:div w:id="1642540497">
      <w:bodyDiv w:val="1"/>
      <w:marLeft w:val="0"/>
      <w:marRight w:val="0"/>
      <w:marTop w:val="0"/>
      <w:marBottom w:val="0"/>
      <w:divBdr>
        <w:top w:val="none" w:sz="0" w:space="0" w:color="auto"/>
        <w:left w:val="none" w:sz="0" w:space="0" w:color="auto"/>
        <w:bottom w:val="none" w:sz="0" w:space="0" w:color="auto"/>
        <w:right w:val="none" w:sz="0" w:space="0" w:color="auto"/>
      </w:divBdr>
    </w:div>
    <w:div w:id="1742488126">
      <w:bodyDiv w:val="1"/>
      <w:marLeft w:val="0"/>
      <w:marRight w:val="0"/>
      <w:marTop w:val="0"/>
      <w:marBottom w:val="0"/>
      <w:divBdr>
        <w:top w:val="none" w:sz="0" w:space="0" w:color="auto"/>
        <w:left w:val="none" w:sz="0" w:space="0" w:color="auto"/>
        <w:bottom w:val="none" w:sz="0" w:space="0" w:color="auto"/>
        <w:right w:val="none" w:sz="0" w:space="0" w:color="auto"/>
      </w:divBdr>
    </w:div>
    <w:div w:id="2047874964">
      <w:bodyDiv w:val="1"/>
      <w:marLeft w:val="0"/>
      <w:marRight w:val="0"/>
      <w:marTop w:val="0"/>
      <w:marBottom w:val="0"/>
      <w:divBdr>
        <w:top w:val="none" w:sz="0" w:space="0" w:color="auto"/>
        <w:left w:val="none" w:sz="0" w:space="0" w:color="auto"/>
        <w:bottom w:val="none" w:sz="0" w:space="0" w:color="auto"/>
        <w:right w:val="none" w:sz="0" w:space="0" w:color="auto"/>
      </w:divBdr>
      <w:divsChild>
        <w:div w:id="1849367441">
          <w:marLeft w:val="547"/>
          <w:marRight w:val="0"/>
          <w:marTop w:val="0"/>
          <w:marBottom w:val="0"/>
          <w:divBdr>
            <w:top w:val="none" w:sz="0" w:space="0" w:color="auto"/>
            <w:left w:val="none" w:sz="0" w:space="0" w:color="auto"/>
            <w:bottom w:val="none" w:sz="0" w:space="0" w:color="auto"/>
            <w:right w:val="none" w:sz="0" w:space="0" w:color="auto"/>
          </w:divBdr>
        </w:div>
        <w:div w:id="13001856">
          <w:marLeft w:val="547"/>
          <w:marRight w:val="0"/>
          <w:marTop w:val="0"/>
          <w:marBottom w:val="0"/>
          <w:divBdr>
            <w:top w:val="none" w:sz="0" w:space="0" w:color="auto"/>
            <w:left w:val="none" w:sz="0" w:space="0" w:color="auto"/>
            <w:bottom w:val="none" w:sz="0" w:space="0" w:color="auto"/>
            <w:right w:val="none" w:sz="0" w:space="0" w:color="auto"/>
          </w:divBdr>
        </w:div>
        <w:div w:id="1664891447">
          <w:marLeft w:val="547"/>
          <w:marRight w:val="0"/>
          <w:marTop w:val="0"/>
          <w:marBottom w:val="0"/>
          <w:divBdr>
            <w:top w:val="none" w:sz="0" w:space="0" w:color="auto"/>
            <w:left w:val="none" w:sz="0" w:space="0" w:color="auto"/>
            <w:bottom w:val="none" w:sz="0" w:space="0" w:color="auto"/>
            <w:right w:val="none" w:sz="0" w:space="0" w:color="auto"/>
          </w:divBdr>
        </w:div>
      </w:divsChild>
    </w:div>
    <w:div w:id="2067029225">
      <w:bodyDiv w:val="1"/>
      <w:marLeft w:val="0"/>
      <w:marRight w:val="0"/>
      <w:marTop w:val="0"/>
      <w:marBottom w:val="0"/>
      <w:divBdr>
        <w:top w:val="none" w:sz="0" w:space="0" w:color="auto"/>
        <w:left w:val="none" w:sz="0" w:space="0" w:color="auto"/>
        <w:bottom w:val="none" w:sz="0" w:space="0" w:color="auto"/>
        <w:right w:val="none" w:sz="0" w:space="0" w:color="auto"/>
      </w:divBdr>
    </w:div>
    <w:div w:id="208378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3041</Characters>
  <Application>Microsoft Office Word</Application>
  <DocSecurity>0</DocSecurity>
  <Lines>84</Lines>
  <Paragraphs>42</Paragraphs>
  <ScaleCrop>false</ScaleCrop>
  <HeadingPairs>
    <vt:vector size="2" baseType="variant">
      <vt:variant>
        <vt:lpstr>Názov</vt:lpstr>
      </vt:variant>
      <vt:variant>
        <vt:i4>1</vt:i4>
      </vt:variant>
    </vt:vector>
  </HeadingPairs>
  <TitlesOfParts>
    <vt:vector size="1" baseType="lpstr">
      <vt:lpstr/>
    </vt:vector>
  </TitlesOfParts>
  <Company>Lidl Stiftung &amp; Co. KG</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Bezak</dc:creator>
  <cp:keywords/>
  <dc:description/>
  <cp:lastModifiedBy>Tomas Bezak</cp:lastModifiedBy>
  <cp:revision>2</cp:revision>
  <dcterms:created xsi:type="dcterms:W3CDTF">2016-10-10T16:23:00Z</dcterms:created>
  <dcterms:modified xsi:type="dcterms:W3CDTF">2016-10-10T16:23:00Z</dcterms:modified>
</cp:coreProperties>
</file>