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405" w:rsidRPr="003520ED" w:rsidRDefault="00EE7405">
      <w:pPr>
        <w:rPr>
          <w:b/>
          <w:sz w:val="20"/>
          <w:szCs w:val="20"/>
        </w:rPr>
      </w:pPr>
      <w:r w:rsidRPr="003520ED">
        <w:rPr>
          <w:b/>
          <w:sz w:val="20"/>
          <w:szCs w:val="20"/>
        </w:rPr>
        <w:t>Zhrnutie</w:t>
      </w:r>
    </w:p>
    <w:p w:rsidR="00EE7405" w:rsidRDefault="003520ED">
      <w:r>
        <w:t xml:space="preserve">Produkty Lenovo YOGA sú iné ako akékoľvek iné notebooky a tablety, sú originálne až </w:t>
      </w:r>
      <w:r w:rsidR="00417CC5">
        <w:t xml:space="preserve">- </w:t>
      </w:r>
      <w:r>
        <w:t>bizarné</w:t>
      </w:r>
      <w:r w:rsidR="00417CC5">
        <w:t>. A</w:t>
      </w:r>
      <w:r>
        <w:t xml:space="preserve">ko však pozitívne odprezentovať túto jedinečnosť? </w:t>
      </w:r>
      <w:r w:rsidR="00417CC5">
        <w:t xml:space="preserve">V duchu najnovších trendov – komunikácie cez videá – sme sa rozhodli </w:t>
      </w:r>
      <w:r>
        <w:t xml:space="preserve">ísť </w:t>
      </w:r>
      <w:r w:rsidR="00417CC5">
        <w:t xml:space="preserve">aj my </w:t>
      </w:r>
      <w:r>
        <w:t xml:space="preserve">cestou krátkych </w:t>
      </w:r>
      <w:r w:rsidR="00417CC5">
        <w:t xml:space="preserve">videí s dvojicou nemenej bizarných zabávačov:  Tomášom </w:t>
      </w:r>
      <w:r>
        <w:t>Hafnerom a</w:t>
      </w:r>
      <w:r w:rsidR="00417CC5">
        <w:t xml:space="preserve"> Martinom </w:t>
      </w:r>
      <w:r>
        <w:t>Jakubcom</w:t>
      </w:r>
      <w:r w:rsidR="00417CC5">
        <w:t xml:space="preserve">. </w:t>
      </w:r>
      <w:r>
        <w:t xml:space="preserve"> </w:t>
      </w:r>
      <w:r w:rsidR="00417CC5">
        <w:t xml:space="preserve">Každé z videí  komunikovalo </w:t>
      </w:r>
      <w:r>
        <w:t xml:space="preserve">jedinečné vlastnosti </w:t>
      </w:r>
      <w:r w:rsidR="00417CC5">
        <w:t xml:space="preserve">jednotlivých </w:t>
      </w:r>
      <w:r>
        <w:t xml:space="preserve">produktov </w:t>
      </w:r>
      <w:r w:rsidR="00417CC5">
        <w:t>- a originálnym humorom.</w:t>
      </w:r>
      <w:r>
        <w:t xml:space="preserve"> Tieto videá mali u cieľovej skupiny </w:t>
      </w:r>
      <w:r w:rsidR="00417CC5">
        <w:t xml:space="preserve">obrovský </w:t>
      </w:r>
      <w:r>
        <w:t>úspech, ľudia ich zdieľali a ďalej odovzdávali informácie o kampani, ktorá bola #Odvazneina.</w:t>
      </w:r>
    </w:p>
    <w:p w:rsidR="00EE7405" w:rsidRPr="00B0547D" w:rsidRDefault="00EE7405">
      <w:pPr>
        <w:rPr>
          <w:b/>
        </w:rPr>
      </w:pPr>
      <w:r w:rsidRPr="00B0547D">
        <w:rPr>
          <w:b/>
        </w:rPr>
        <w:t xml:space="preserve">Výzva a cieľ </w:t>
      </w:r>
    </w:p>
    <w:p w:rsidR="00EE7405" w:rsidRDefault="00B0547D" w:rsidP="00B0547D">
      <w:r>
        <w:t>V septembri 2015 prišlo Lenovo so zadaním na vytvorenie kreatívnej PR kampane, ktorá mala podporiť launch produktov nového radu YOGA. Tento rad je nový, nekonvenčný, originálny, odvážny, iný. Cieľom bolo odprezentovať práve jedinečnosť radu, vyčleniť ho spomedzi konkurentov</w:t>
      </w:r>
      <w:r w:rsidR="000A6BA8">
        <w:t>, podporiť povedomie o globálnej kampani #Odvazneiny (#Goodweird)</w:t>
      </w:r>
      <w:r>
        <w:t xml:space="preserve"> a podporiť predaj produktov.</w:t>
      </w:r>
    </w:p>
    <w:p w:rsidR="00EE7405" w:rsidRPr="000A6BA8" w:rsidRDefault="00EE7405">
      <w:pPr>
        <w:rPr>
          <w:b/>
        </w:rPr>
      </w:pPr>
      <w:r w:rsidRPr="000A6BA8">
        <w:rPr>
          <w:b/>
        </w:rPr>
        <w:t xml:space="preserve">Strategia a plan </w:t>
      </w:r>
    </w:p>
    <w:p w:rsidR="00EE7405" w:rsidRDefault="000A6BA8" w:rsidP="000A6BA8">
      <w:r>
        <w:t>Každý z produktov mal byť spojený s konkrétnou vychytávkou (feature), ktorá ho robí jedinečným. Cieľovou skupinou mali byť všetci, ktorí sú fanúšikmi značky aj technológií. Preto sme sa rozhodli ísť cestou krátkych vtipných #Odvazneinych videí, ktorými nielen oslovíme cieľovú skupinu, ale aj ukážeme jednotlivé vlastnosti produktov.</w:t>
      </w:r>
    </w:p>
    <w:p w:rsidR="00EE7405" w:rsidRPr="000A6BA8" w:rsidRDefault="00EE7405">
      <w:pPr>
        <w:rPr>
          <w:b/>
        </w:rPr>
      </w:pPr>
      <w:r w:rsidRPr="000A6BA8">
        <w:rPr>
          <w:b/>
        </w:rPr>
        <w:t xml:space="preserve">Realizácia </w:t>
      </w:r>
    </w:p>
    <w:p w:rsidR="000A6BA8" w:rsidRDefault="003520ED" w:rsidP="00B0547D">
      <w:r>
        <w:t>V</w:t>
      </w:r>
      <w:r w:rsidR="00B0547D">
        <w:t xml:space="preserve">yužili </w:t>
      </w:r>
      <w:r>
        <w:t xml:space="preserve">sme </w:t>
      </w:r>
      <w:r w:rsidR="00B0547D">
        <w:t>potenciál dvojice Tomáš Hafner a Martin Jakubec. Dvojica je známa svojimi uletenými pesničkami, ako aj tým, že od</w:t>
      </w:r>
      <w:r w:rsidR="000A6BA8">
        <w:t xml:space="preserve"> </w:t>
      </w:r>
      <w:r w:rsidR="00B0547D">
        <w:t xml:space="preserve">nich možno </w:t>
      </w:r>
      <w:r w:rsidR="000A6BA8">
        <w:t>očakávať čokoľvek. A to bolo veľ</w:t>
      </w:r>
      <w:r w:rsidR="00B0547D">
        <w:t xml:space="preserve">mi blízko </w:t>
      </w:r>
      <w:r>
        <w:t>k tomu</w:t>
      </w:r>
      <w:r w:rsidR="00B0547D">
        <w:t>, čo sme potrebovali – byť</w:t>
      </w:r>
      <w:r w:rsidR="000A6BA8">
        <w:t xml:space="preserve"> #Odvazneiny. </w:t>
      </w:r>
    </w:p>
    <w:p w:rsidR="000A6BA8" w:rsidRDefault="00B0547D" w:rsidP="00B0547D">
      <w:r>
        <w:t xml:space="preserve">Kampaň </w:t>
      </w:r>
      <w:r w:rsidR="003520ED">
        <w:t>pozostávala z 3 častí</w:t>
      </w:r>
      <w:r w:rsidR="000A6BA8">
        <w:t>:</w:t>
      </w:r>
    </w:p>
    <w:p w:rsidR="000A6BA8" w:rsidRDefault="00B0547D" w:rsidP="00B0547D">
      <w:r>
        <w:t xml:space="preserve">#1 Teasing </w:t>
      </w:r>
    </w:p>
    <w:p w:rsidR="00B0547D" w:rsidRDefault="00B0547D" w:rsidP="00B0547D">
      <w:r>
        <w:t>Cieľom bolo vzbudenie záujmu verejnos</w:t>
      </w:r>
      <w:r w:rsidR="000A6BA8">
        <w:t xml:space="preserve">ti o </w:t>
      </w:r>
      <w:r w:rsidR="003520ED">
        <w:t>#Odvazneiny</w:t>
      </w:r>
      <w:r>
        <w:t>. Obsahom boli Facebook</w:t>
      </w:r>
      <w:r w:rsidR="000A6BA8">
        <w:t xml:space="preserve"> </w:t>
      </w:r>
      <w:r>
        <w:t>posty a videá, kt</w:t>
      </w:r>
      <w:r w:rsidR="000A6BA8">
        <w:t>oré sme odpromovali na F</w:t>
      </w:r>
      <w:r>
        <w:t>acebook-u a na microsite</w:t>
      </w:r>
      <w:r w:rsidR="000A6BA8">
        <w:t xml:space="preserve"> </w:t>
      </w:r>
      <w:r>
        <w:t>Odvazneiny.sk.</w:t>
      </w:r>
    </w:p>
    <w:p w:rsidR="000A6BA8" w:rsidRDefault="000A6BA8" w:rsidP="00B0547D">
      <w:r>
        <w:t>Virálne videá</w:t>
      </w:r>
      <w:r w:rsidR="00B0547D">
        <w:t>:</w:t>
      </w:r>
    </w:p>
    <w:p w:rsidR="000A6BA8" w:rsidRDefault="00B0547D" w:rsidP="00B0547D">
      <w:pPr>
        <w:pStyle w:val="ListParagraph"/>
        <w:numPr>
          <w:ilvl w:val="0"/>
          <w:numId w:val="1"/>
        </w:numPr>
      </w:pPr>
      <w:r>
        <w:t>Idea: poukázať na featury YOGA</w:t>
      </w:r>
      <w:r w:rsidR="000A6BA8">
        <w:t xml:space="preserve"> produktov originálnym, vtipným</w:t>
      </w:r>
      <w:r>
        <w:t xml:space="preserve"> až</w:t>
      </w:r>
      <w:r w:rsidR="000A6BA8">
        <w:t xml:space="preserve"> </w:t>
      </w:r>
      <w:r>
        <w:t>biza</w:t>
      </w:r>
      <w:r w:rsidR="000A6BA8">
        <w:t>rným spôsobom</w:t>
      </w:r>
    </w:p>
    <w:p w:rsidR="000A6BA8" w:rsidRDefault="00B0547D" w:rsidP="00B0547D">
      <w:pPr>
        <w:pStyle w:val="ListParagraph"/>
        <w:numPr>
          <w:ilvl w:val="0"/>
          <w:numId w:val="1"/>
        </w:numPr>
      </w:pPr>
      <w:r>
        <w:t>Hafner a</w:t>
      </w:r>
      <w:r w:rsidR="000A6BA8">
        <w:t xml:space="preserve"> </w:t>
      </w:r>
      <w:r>
        <w:t xml:space="preserve">Jakubec </w:t>
      </w:r>
      <w:r w:rsidR="000A6BA8">
        <w:t xml:space="preserve">dostali </w:t>
      </w:r>
      <w:r>
        <w:t xml:space="preserve">YOGA produkty </w:t>
      </w:r>
      <w:r w:rsidR="003520ED">
        <w:t>a ukázali ich vlastnosti v krátkych videách</w:t>
      </w:r>
    </w:p>
    <w:p w:rsidR="000A6BA8" w:rsidRDefault="000A6BA8" w:rsidP="000A6BA8">
      <w:pPr>
        <w:pStyle w:val="ListParagraph"/>
        <w:numPr>
          <w:ilvl w:val="0"/>
          <w:numId w:val="1"/>
        </w:numPr>
      </w:pPr>
      <w:r>
        <w:t>Videá sme podporili cez Facebook posty na L</w:t>
      </w:r>
      <w:r w:rsidR="00B0547D">
        <w:t>enovo fanpage</w:t>
      </w:r>
      <w:r w:rsidR="003520ED">
        <w:t xml:space="preserve"> </w:t>
      </w:r>
      <w:r w:rsidR="00B0547D">
        <w:t>aj microsite Odvazneiny.sk</w:t>
      </w:r>
    </w:p>
    <w:p w:rsidR="00B0547D" w:rsidRDefault="00B0547D" w:rsidP="000A6BA8">
      <w:pPr>
        <w:pStyle w:val="ListParagraph"/>
        <w:numPr>
          <w:ilvl w:val="0"/>
          <w:numId w:val="1"/>
        </w:numPr>
      </w:pPr>
      <w:r>
        <w:t>Pre podporu microsite sme</w:t>
      </w:r>
      <w:r w:rsidR="000A6BA8">
        <w:t xml:space="preserve"> </w:t>
      </w:r>
      <w:r>
        <w:t>spustili reklamu, ktorá prilákala ďalších návštevníkov, ktorých úlohou bolo pridávať na microsite</w:t>
      </w:r>
      <w:r w:rsidR="000A6BA8">
        <w:t xml:space="preserve"> #Odvazne fotky i videá</w:t>
      </w:r>
    </w:p>
    <w:p w:rsidR="00B0547D" w:rsidRDefault="00B0547D" w:rsidP="00B0547D">
      <w:r>
        <w:t xml:space="preserve">#2 Media event </w:t>
      </w:r>
    </w:p>
    <w:p w:rsidR="00B0547D" w:rsidRDefault="00B0547D" w:rsidP="00B0547D">
      <w:r>
        <w:t xml:space="preserve">YOGA produkty sme uviedli na evente, ktorý bol </w:t>
      </w:r>
      <w:r w:rsidR="003520ED">
        <w:t xml:space="preserve">takisto #Odvazneiny. </w:t>
      </w:r>
      <w:r>
        <w:t xml:space="preserve">Mixom aktivít sme zabezpečili pozornosť cieľových skupín. Media event </w:t>
      </w:r>
      <w:r w:rsidR="003520ED">
        <w:t>tiež</w:t>
      </w:r>
      <w:r>
        <w:t xml:space="preserve"> zabezpečil viacero vĺn</w:t>
      </w:r>
      <w:r w:rsidR="000A6BA8">
        <w:t xml:space="preserve"> </w:t>
      </w:r>
      <w:r>
        <w:t>medializácie.</w:t>
      </w:r>
    </w:p>
    <w:p w:rsidR="00B0547D" w:rsidRDefault="003520ED" w:rsidP="00B0547D">
      <w:r>
        <w:t>#3 Post-medializácia</w:t>
      </w:r>
    </w:p>
    <w:p w:rsidR="00B0547D" w:rsidRDefault="00B0547D" w:rsidP="00B0547D">
      <w:r>
        <w:lastRenderedPageBreak/>
        <w:t>Vďaka kooperácií s médiami sme</w:t>
      </w:r>
      <w:r w:rsidR="000A6BA8">
        <w:t xml:space="preserve"> </w:t>
      </w:r>
      <w:r>
        <w:t>predĺžili trvanie spontánnej komunikácie o YOGA tabletoch a notebookoch.</w:t>
      </w:r>
    </w:p>
    <w:p w:rsidR="00B0547D" w:rsidRDefault="00B0547D" w:rsidP="00B0547D"/>
    <w:p w:rsidR="00EE7405" w:rsidRPr="003520ED" w:rsidRDefault="00EE7405">
      <w:pPr>
        <w:rPr>
          <w:b/>
        </w:rPr>
      </w:pPr>
      <w:r w:rsidRPr="003520ED">
        <w:rPr>
          <w:b/>
        </w:rPr>
        <w:t xml:space="preserve">Výsledky </w:t>
      </w:r>
    </w:p>
    <w:p w:rsidR="00417CC5" w:rsidRDefault="00B0582B" w:rsidP="00417CC5">
      <w:r>
        <w:t>V</w:t>
      </w:r>
      <w:r w:rsidR="00417CC5">
        <w:t xml:space="preserve">ideá </w:t>
      </w:r>
      <w:r>
        <w:t>dosiahli spolu viac ako</w:t>
      </w:r>
      <w:r w:rsidR="00417CC5">
        <w:t xml:space="preserve"> 556-tisíc videní a</w:t>
      </w:r>
      <w:r>
        <w:t xml:space="preserve"> kampaň zasiahla </w:t>
      </w:r>
      <w:r w:rsidR="00417CC5">
        <w:t>takmer 2 milióny Slovákov. Zdieľané boli 262-krát, engagement celkovo dosiahol až vyše 2,5-tisíc. O kampani sa na Facebooku rozprávalo 670 ľudí. O kampani písalo aj 18 médií, ktoré výsledkom čoho bolo takmer 60 výstupov. Vďaka kampani – išlo o jedinú marketingovú podporu - sa predalo 12 000 produktov zo série YOGA.</w:t>
      </w:r>
      <w:bookmarkStart w:id="0" w:name="_GoBack"/>
      <w:bookmarkEnd w:id="0"/>
    </w:p>
    <w:p w:rsidR="00B0547D" w:rsidRDefault="00B0547D"/>
    <w:p w:rsidR="00EE7405" w:rsidRPr="003520ED" w:rsidRDefault="00EE7405">
      <w:pPr>
        <w:rPr>
          <w:b/>
        </w:rPr>
      </w:pPr>
      <w:r w:rsidRPr="003520ED">
        <w:rPr>
          <w:b/>
        </w:rPr>
        <w:t xml:space="preserve">Prílohy </w:t>
      </w:r>
    </w:p>
    <w:p w:rsidR="00B0547D" w:rsidRDefault="00B0547D">
      <w:r>
        <w:t>Videá</w:t>
      </w:r>
    </w:p>
    <w:p w:rsidR="000A6BA8" w:rsidRDefault="000A6BA8">
      <w:r>
        <w:t>Prezka</w:t>
      </w:r>
    </w:p>
    <w:sectPr w:rsidR="000A6B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6C1E36"/>
    <w:multiLevelType w:val="hybridMultilevel"/>
    <w:tmpl w:val="8C6EF1E4"/>
    <w:lvl w:ilvl="0" w:tplc="E432E39C">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405"/>
    <w:rsid w:val="000A6BA8"/>
    <w:rsid w:val="003520ED"/>
    <w:rsid w:val="00417CC5"/>
    <w:rsid w:val="00582C69"/>
    <w:rsid w:val="00B0547D"/>
    <w:rsid w:val="00B0582B"/>
    <w:rsid w:val="00EE74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main">
    <w:name w:val="remain"/>
    <w:basedOn w:val="DefaultParagraphFont"/>
    <w:rsid w:val="00EE7405"/>
  </w:style>
  <w:style w:type="character" w:customStyle="1" w:styleId="limit">
    <w:name w:val="limit"/>
    <w:basedOn w:val="DefaultParagraphFont"/>
    <w:rsid w:val="00EE7405"/>
  </w:style>
  <w:style w:type="paragraph" w:styleId="ListParagraph">
    <w:name w:val="List Paragraph"/>
    <w:basedOn w:val="Normal"/>
    <w:uiPriority w:val="34"/>
    <w:qFormat/>
    <w:rsid w:val="000A6B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main">
    <w:name w:val="remain"/>
    <w:basedOn w:val="DefaultParagraphFont"/>
    <w:rsid w:val="00EE7405"/>
  </w:style>
  <w:style w:type="character" w:customStyle="1" w:styleId="limit">
    <w:name w:val="limit"/>
    <w:basedOn w:val="DefaultParagraphFont"/>
    <w:rsid w:val="00EE7405"/>
  </w:style>
  <w:style w:type="paragraph" w:styleId="ListParagraph">
    <w:name w:val="List Paragraph"/>
    <w:basedOn w:val="Normal"/>
    <w:uiPriority w:val="34"/>
    <w:qFormat/>
    <w:rsid w:val="000A6B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Mazag Martin</dc:creator>
  <cp:lastModifiedBy>Mazag Martin</cp:lastModifiedBy>
  <cp:revision>5</cp:revision>
  <dcterms:created xsi:type="dcterms:W3CDTF">2016-10-16T20:20:00Z</dcterms:created>
  <dcterms:modified xsi:type="dcterms:W3CDTF">2016-10-17T12:44:00Z</dcterms:modified>
</cp:coreProperties>
</file>