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1"/>
      </w:tblGrid>
      <w:tr w:rsidR="00F967CA" w:rsidTr="00F967CA">
        <w:trPr>
          <w:trHeight w:val="19"/>
          <w:jc w:val="center"/>
        </w:trPr>
        <w:tc>
          <w:tcPr>
            <w:tcW w:w="1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CA" w:rsidRDefault="00F967CA">
            <w:pPr>
              <w:pStyle w:val="Bezriadkovania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143750" cy="1181100"/>
                  <wp:effectExtent l="0" t="0" r="0" b="0"/>
                  <wp:docPr id="6" name="Obrázok 6" descr="cid:image003.png@01D0A687.1A24C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0A687.1A24C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7"/>
              <w:gridCol w:w="5648"/>
            </w:tblGrid>
            <w:tr w:rsidR="00F967CA">
              <w:trPr>
                <w:tblCellSpacing w:w="22" w:type="dxa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67CA" w:rsidRDefault="00F967CA"/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67CA" w:rsidRDefault="00F967C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67CA" w:rsidRDefault="00F967CA">
            <w:pPr>
              <w:pStyle w:val="Bezriadkovania"/>
              <w:jc w:val="both"/>
            </w:pPr>
          </w:p>
          <w:p w:rsidR="00F967CA" w:rsidRDefault="00F967CA">
            <w:pPr>
              <w:pStyle w:val="Bezriadkovania"/>
              <w:jc w:val="both"/>
            </w:pPr>
            <w:r>
              <w:t>Milé kolegyne, milí kolegovia,</w:t>
            </w:r>
          </w:p>
          <w:p w:rsidR="00F967CA" w:rsidRDefault="00F967CA">
            <w:pPr>
              <w:pStyle w:val="Bezriadkovania"/>
              <w:jc w:val="both"/>
            </w:pPr>
          </w:p>
          <w:p w:rsidR="00F967CA" w:rsidRDefault="00F967CA">
            <w:pPr>
              <w:pStyle w:val="Bezriadkovania"/>
              <w:jc w:val="both"/>
            </w:pPr>
            <w:r>
              <w:t>vedeli ste, že počet mimopracovných „domácich“ úrazov slovnaftárov je za posledných sedem rokov takmer 20-krát vyšší ako počet úrazov v práci? A to pracujeme v chemickom priemysle, ktorý patrí k odvetviam so zvýšeným rizikom vzniku úrazu. Čo stojí za týmito hrozivými štatistikami? Prísne pravidlá v práci a benevolentný prístup doma? Nešťastná náhoda? Presné príčiny nepoznáme, no vieme, že dodržiavanie pravidiel bezpečného správania za turniketom sa nekončí.</w:t>
            </w:r>
          </w:p>
          <w:p w:rsidR="00F967CA" w:rsidRDefault="00F967CA">
            <w:pPr>
              <w:pStyle w:val="Bezriadkovania"/>
              <w:jc w:val="both"/>
            </w:pPr>
          </w:p>
          <w:p w:rsidR="00F967CA" w:rsidRDefault="00F967CA">
            <w:pPr>
              <w:pStyle w:val="Bezriadkovania"/>
              <w:jc w:val="both"/>
            </w:pPr>
            <w:r>
              <w:t xml:space="preserve">Presne o tom je aj nasledujúci </w:t>
            </w:r>
            <w:r>
              <w:rPr>
                <w:b/>
                <w:bCs/>
              </w:rPr>
              <w:t xml:space="preserve">animovaný film </w:t>
            </w:r>
            <w:r>
              <w:rPr>
                <w:b/>
                <w:bCs/>
                <w:sz w:val="24"/>
                <w:szCs w:val="24"/>
              </w:rPr>
              <w:t xml:space="preserve">TURNIKET. </w:t>
            </w:r>
            <w:r>
              <w:t>Video spustíte kliknutím na obrázok</w:t>
            </w:r>
            <w:r>
              <w:rPr>
                <w:color w:val="1F497D"/>
              </w:rPr>
              <w:t>.</w:t>
            </w:r>
          </w:p>
          <w:p w:rsidR="00F967CA" w:rsidRDefault="00F967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967CA" w:rsidRDefault="00F967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62475" cy="2466975"/>
                  <wp:effectExtent l="0" t="0" r="9525" b="9525"/>
                  <wp:docPr id="5" name="Obrázok 5" descr="cid:image006.jpg@01D2DB8F.328CF2F0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cid:image006.jpg@01D2DB8F.328CF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7CA" w:rsidRDefault="00F967CA">
            <w:pPr>
              <w:pStyle w:val="Bezriadkovania"/>
              <w:jc w:val="both"/>
              <w:rPr>
                <w:color w:val="1F497D"/>
              </w:rPr>
            </w:pPr>
          </w:p>
          <w:p w:rsidR="00F967CA" w:rsidRDefault="00F967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                                                                       ENGLISH VERSION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</w:rPr>
              <w:t>TURNSTILE</w:t>
            </w:r>
          </w:p>
          <w:p w:rsidR="00F967CA" w:rsidRDefault="00F967CA">
            <w:pPr>
              <w:rPr>
                <w:rFonts w:ascii="Calibri" w:hAnsi="Calibri"/>
                <w:sz w:val="22"/>
                <w:szCs w:val="22"/>
              </w:rPr>
            </w:pPr>
          </w:p>
          <w:p w:rsidR="00F967CA" w:rsidRDefault="00F967CA">
            <w:pPr>
              <w:pStyle w:val="Bezriadkovani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2475" cy="2466975"/>
                  <wp:effectExtent l="0" t="0" r="9525" b="9525"/>
                  <wp:docPr id="4" name="Obrázok 4" descr="cid:image007.jpg@01D2DB8F.328CF2F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id:image007.jpg@01D2DB8F.328CF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7CA" w:rsidRDefault="00F967CA">
            <w:pPr>
              <w:pStyle w:val="Bezriadkovania"/>
              <w:jc w:val="center"/>
              <w:rPr>
                <w:b/>
                <w:bCs/>
                <w:sz w:val="52"/>
                <w:szCs w:val="52"/>
              </w:rPr>
            </w:pPr>
          </w:p>
          <w:p w:rsidR="00F967CA" w:rsidRDefault="00F967CA">
            <w:pPr>
              <w:pStyle w:val="Bezriadkovania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lastRenderedPageBreak/>
              <w:t>Zapojte sa a vyhrajte!</w:t>
            </w:r>
          </w:p>
          <w:p w:rsidR="00F967CA" w:rsidRDefault="00F967CA">
            <w:pPr>
              <w:pStyle w:val="Bezriadkovania"/>
            </w:pPr>
          </w:p>
          <w:p w:rsidR="00F967CA" w:rsidRDefault="00F967CA">
            <w:pPr>
              <w:pStyle w:val="Bezriadkovani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-9429750</wp:posOffset>
                  </wp:positionV>
                  <wp:extent cx="1470025" cy="1962150"/>
                  <wp:effectExtent l="19050" t="19050" r="15875" b="19050"/>
                  <wp:wrapSquare wrapText="bothSides"/>
                  <wp:docPr id="7" name="Obrázok 7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962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Prichádza čas dovoleniek. Budete v súkromí svedkom situácie, pri ktorej si uvedomíte dôležitosť bezpečnosti, situácie, kedy sa „našťastie“ nič nestalo alebo, naopak, príkladného bezpečného správania? Dajte nám o tom vedieť – pošlite fotografiu s popisom situácie a najmä správny a bezpečný postup a vyhrajte zaujímavé ceny. Súťažiť môžu aj zamestnanci dcérskych spoločností.</w:t>
            </w:r>
          </w:p>
          <w:p w:rsidR="00F967CA" w:rsidRDefault="00F967CA">
            <w:pPr>
              <w:pStyle w:val="Bezriadkovania"/>
              <w:jc w:val="both"/>
            </w:pPr>
          </w:p>
          <w:p w:rsidR="00F967CA" w:rsidRDefault="00F967CA">
            <w:pPr>
              <w:pStyle w:val="Bezriadkovania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1.miesto: </w:t>
            </w:r>
            <w:proofErr w:type="spellStart"/>
            <w:r>
              <w:rPr>
                <w:b/>
                <w:bCs/>
              </w:rPr>
              <w:t>voucher</w:t>
            </w:r>
            <w:proofErr w:type="spellEnd"/>
            <w:r>
              <w:rPr>
                <w:b/>
                <w:bCs/>
              </w:rPr>
              <w:t xml:space="preserve"> na dovolenku v hodnote 400 €</w:t>
            </w:r>
          </w:p>
          <w:p w:rsidR="00F967CA" w:rsidRDefault="00F967CA">
            <w:pPr>
              <w:pStyle w:val="Bezriadkovania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2.miesto: </w:t>
            </w:r>
            <w:proofErr w:type="spellStart"/>
            <w:r>
              <w:rPr>
                <w:b/>
                <w:bCs/>
              </w:rPr>
              <w:t>voucher</w:t>
            </w:r>
            <w:proofErr w:type="spellEnd"/>
            <w:r>
              <w:rPr>
                <w:b/>
                <w:bCs/>
              </w:rPr>
              <w:t xml:space="preserve"> na dovolenku v hodnote 250 €</w:t>
            </w:r>
          </w:p>
          <w:p w:rsidR="00F967CA" w:rsidRDefault="00F967CA">
            <w:pPr>
              <w:pStyle w:val="Bezriadkovania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3.miesto: </w:t>
            </w:r>
            <w:proofErr w:type="spellStart"/>
            <w:r>
              <w:rPr>
                <w:b/>
                <w:bCs/>
              </w:rPr>
              <w:t>voucher</w:t>
            </w:r>
            <w:proofErr w:type="spellEnd"/>
            <w:r>
              <w:rPr>
                <w:b/>
                <w:bCs/>
              </w:rPr>
              <w:t xml:space="preserve"> na dovolenku v hodnote 150 €</w:t>
            </w:r>
          </w:p>
          <w:p w:rsidR="00F967CA" w:rsidRDefault="00F967CA">
            <w:pPr>
              <w:pStyle w:val="Bezriadkovania"/>
              <w:jc w:val="both"/>
            </w:pPr>
          </w:p>
          <w:p w:rsidR="00F967CA" w:rsidRDefault="00F967CA">
            <w:pPr>
              <w:pStyle w:val="Bezriadkovania"/>
              <w:jc w:val="both"/>
            </w:pPr>
            <w:r>
              <w:t>Svoje príspevky môžete posielať na adresu</w:t>
            </w:r>
            <w:r>
              <w:rPr>
                <w:color w:val="1F497D"/>
              </w:rPr>
              <w:t>: </w:t>
            </w:r>
            <w:hyperlink r:id="rId14" w:history="1">
              <w:r>
                <w:rPr>
                  <w:rStyle w:val="Hypertextovprepojenie"/>
                </w:rPr>
                <w:t>sutazhse@slovnaft.sk</w:t>
              </w:r>
            </w:hyperlink>
            <w:r>
              <w:t xml:space="preserve"> do 14. septembra 2017.</w:t>
            </w:r>
          </w:p>
          <w:p w:rsidR="00F967CA" w:rsidRDefault="00F967CA">
            <w:pPr>
              <w:pStyle w:val="Bezriadkovania"/>
              <w:jc w:val="both"/>
            </w:pPr>
            <w:r>
              <w:t>Víťazné príspevky budú uverejnené v Panoráme a na hlavnej vrátnici Slovnaftu.</w:t>
            </w:r>
          </w:p>
          <w:p w:rsidR="00F967CA" w:rsidRDefault="00F967CA">
            <w:pPr>
              <w:pStyle w:val="Bezriadkovania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Plagát sa kliknutím zväčší</w:t>
            </w:r>
          </w:p>
          <w:p w:rsidR="00F967CA" w:rsidRDefault="00F967CA">
            <w:pPr>
              <w:pStyle w:val="Bezriadkovania"/>
              <w:jc w:val="both"/>
              <w:rPr>
                <w:b/>
                <w:bCs/>
              </w:rPr>
            </w:pPr>
          </w:p>
          <w:p w:rsidR="00F967CA" w:rsidRDefault="00F967CA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Zábava na každú príležitosť už v najbližšej Panoráme</w:t>
            </w:r>
          </w:p>
          <w:p w:rsidR="00F967CA" w:rsidRDefault="00F967CA">
            <w:pPr>
              <w:pStyle w:val="Bezriadkovania"/>
              <w:jc w:val="both"/>
            </w:pPr>
            <w:r>
              <w:t>Ochranné rukavice alebo okuliare môžeme nosiť aj doma pri práci v dielni alebo v</w:t>
            </w:r>
            <w:r>
              <w:rPr>
                <w:color w:val="1F497D"/>
              </w:rPr>
              <w:t> </w:t>
            </w:r>
            <w:r>
              <w:t>záhrade</w:t>
            </w:r>
            <w:r>
              <w:rPr>
                <w:color w:val="1F497D"/>
              </w:rPr>
              <w:t xml:space="preserve">. </w:t>
            </w:r>
            <w:r>
              <w:t>Skáčeme do mora len vtedy, keď vieme, že pod hladinou sa neskrývajú žiadne prekvapenia. Situácií, kde môžeme byť opatrní či opatrnejší, je neúrekom. Niektoré nájdete už tento piatok v prvom zábavnom</w:t>
            </w:r>
            <w:r>
              <w:rPr>
                <w:color w:val="1F497D"/>
              </w:rPr>
              <w:t xml:space="preserve"> </w:t>
            </w:r>
            <w:r>
              <w:t> </w:t>
            </w:r>
            <w:r>
              <w:rPr>
                <w:b/>
                <w:bCs/>
              </w:rPr>
              <w:t>pexese</w:t>
            </w:r>
            <w:r>
              <w:t xml:space="preserve"> na tému bezpečného správania sa v lete, v Panoráme. Vyberte ho, rozstrihajte a zabavte sa s kýmkoľvek a kedykoľvek budete mať chuť. </w:t>
            </w:r>
          </w:p>
          <w:p w:rsidR="00F967CA" w:rsidRDefault="00F967CA">
            <w:pPr>
              <w:pStyle w:val="Bezriadkovania"/>
              <w:jc w:val="both"/>
              <w:rPr>
                <w:color w:val="1F497D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6"/>
              <w:gridCol w:w="3306"/>
              <w:gridCol w:w="3276"/>
            </w:tblGrid>
            <w:tr w:rsidR="00F967CA">
              <w:trPr>
                <w:jc w:val="center"/>
              </w:trPr>
              <w:tc>
                <w:tcPr>
                  <w:tcW w:w="30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67CA" w:rsidRDefault="00F967CA">
                  <w:pPr>
                    <w:pStyle w:val="Bezriadkovania"/>
                    <w:jc w:val="center"/>
                    <w:rPr>
                      <w:color w:val="1F497D"/>
                    </w:rPr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1819275" cy="1819275"/>
                        <wp:effectExtent l="0" t="0" r="9525" b="9525"/>
                        <wp:docPr id="3" name="Obrázok 3" descr="cid:image008.jpg@01D2DB8F.328CF2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4" descr="cid:image008.jpg@01D2DB8F.328CF2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67CA" w:rsidRDefault="00F967CA">
                  <w:pPr>
                    <w:pStyle w:val="Bezriadkovania"/>
                    <w:jc w:val="center"/>
                    <w:rPr>
                      <w:color w:val="1F497D"/>
                    </w:rPr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1952625" cy="1847850"/>
                        <wp:effectExtent l="0" t="0" r="9525" b="0"/>
                        <wp:docPr id="2" name="Obrázok 2" descr="cid:image010.jpg@01D2DB8F.328CF2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5" descr="cid:image010.jpg@01D2DB8F.328CF2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67CA" w:rsidRDefault="00F967CA">
                  <w:pPr>
                    <w:pStyle w:val="Bezriadkovania"/>
                    <w:jc w:val="both"/>
                    <w:rPr>
                      <w:color w:val="1F497D"/>
                    </w:rPr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1943100" cy="1895475"/>
                        <wp:effectExtent l="0" t="0" r="0" b="9525"/>
                        <wp:docPr id="1" name="Obrázok 1" descr="cid:image011.jpg@01D2DB8F.328CF2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6" descr="cid:image011.jpg@01D2DB8F.328CF2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7CA" w:rsidRDefault="00F967CA">
            <w:pPr>
              <w:pStyle w:val="Bezriadkovania"/>
              <w:jc w:val="both"/>
            </w:pPr>
          </w:p>
          <w:p w:rsidR="00F967CA" w:rsidRDefault="00F967CA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Deň Apollo</w:t>
            </w:r>
          </w:p>
          <w:p w:rsidR="00F967CA" w:rsidRDefault="00F967CA">
            <w:pPr>
              <w:pStyle w:val="Bezriadkovania"/>
            </w:pPr>
            <w:r>
              <w:t>Bezpečné správanie bude témou SD&amp;HSE stánku na Dni Apollo. Malí i veľkí si môžu zasúťažiť a vyhrať malý darček alebo zahrať maxi-pexeso. Keď prídete, určite neoľutujete.</w:t>
            </w:r>
          </w:p>
          <w:p w:rsidR="00F967CA" w:rsidRDefault="00F967CA">
            <w:pPr>
              <w:pStyle w:val="Bezriadkovania"/>
              <w:jc w:val="both"/>
            </w:pPr>
          </w:p>
          <w:p w:rsidR="00F967CA" w:rsidRDefault="00F967CA">
            <w:pPr>
              <w:pStyle w:val="Bezriadkovania"/>
              <w:jc w:val="both"/>
              <w:rPr>
                <w:color w:val="1F497D"/>
              </w:rPr>
            </w:pPr>
            <w:proofErr w:type="spellStart"/>
            <w:r>
              <w:t>Skoronehody</w:t>
            </w:r>
            <w:proofErr w:type="spellEnd"/>
            <w:r>
              <w:t xml:space="preserve"> a nehody sa stávajú aj mimo práce. Chrániť by sme sa mali všade – </w:t>
            </w:r>
          </w:p>
          <w:p w:rsidR="00F967CA" w:rsidRDefault="00F967CA">
            <w:pPr>
              <w:pStyle w:val="Bezriadkovania"/>
              <w:jc w:val="both"/>
              <w:rPr>
                <w:b/>
                <w:bCs/>
                <w:color w:val="1F497D"/>
              </w:rPr>
            </w:pPr>
          </w:p>
          <w:p w:rsidR="00F967CA" w:rsidRDefault="00F967CA">
            <w:pPr>
              <w:pStyle w:val="Bezriadkovania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TURNIKETOM SA TO NEKONČÍ.</w:t>
            </w:r>
          </w:p>
          <w:p w:rsidR="00F967CA" w:rsidRDefault="00F967CA">
            <w:pPr>
              <w:pStyle w:val="Bezriadkovania"/>
              <w:jc w:val="both"/>
              <w:rPr>
                <w:color w:val="1F497D"/>
              </w:rPr>
            </w:pPr>
          </w:p>
          <w:p w:rsidR="00F967CA" w:rsidRDefault="00F967CA">
            <w:pPr>
              <w:pStyle w:val="Bezriadkovania"/>
              <w:jc w:val="both"/>
              <w:rPr>
                <w:color w:val="1F497D"/>
              </w:rPr>
            </w:pPr>
          </w:p>
          <w:p w:rsidR="00F967CA" w:rsidRDefault="00F967CA">
            <w:pPr>
              <w:pStyle w:val="Bezriadkovania"/>
              <w:jc w:val="both"/>
            </w:pPr>
            <w:r>
              <w:t>Zodpovedný za oznam: Ladislav Procházka, Interná a externá komunikácia, Eva Hudecová, Rozvoj SD&amp;HSE procesov</w:t>
            </w:r>
          </w:p>
          <w:p w:rsidR="00F967CA" w:rsidRDefault="00F967CA">
            <w:pPr>
              <w:pStyle w:val="Bezriadkovania"/>
              <w:jc w:val="both"/>
            </w:pPr>
            <w:r>
              <w:t>Schválil: Anton Molnár, riaditeľ Podnikovej a marketingovej komunikácie, Martin Demčák,</w:t>
            </w:r>
            <w:r>
              <w:rPr>
                <w:color w:val="1F497D"/>
              </w:rPr>
              <w:t xml:space="preserve"> </w:t>
            </w:r>
            <w:r>
              <w:t>riaditeľ SD&amp;HSE</w:t>
            </w:r>
          </w:p>
          <w:p w:rsidR="00F967CA" w:rsidRDefault="00F967CA">
            <w:pPr>
              <w:pStyle w:val="Bezriadkovania"/>
              <w:jc w:val="both"/>
            </w:pPr>
          </w:p>
          <w:p w:rsidR="00F967CA" w:rsidRDefault="00F967CA">
            <w:pPr>
              <w:pStyle w:val="Bezriadkovania"/>
              <w:jc w:val="both"/>
            </w:pPr>
          </w:p>
        </w:tc>
      </w:tr>
      <w:tr w:rsidR="00F967CA" w:rsidTr="00F967CA">
        <w:trPr>
          <w:trHeight w:val="19"/>
          <w:jc w:val="center"/>
        </w:trPr>
        <w:tc>
          <w:tcPr>
            <w:tcW w:w="11511" w:type="dxa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CA" w:rsidRDefault="00F967CA">
            <w:pPr>
              <w:spacing w:line="19" w:lineRule="atLeast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lastRenderedPageBreak/>
              <w:t xml:space="preserve">Oznam je zverejnený aj </w:t>
            </w:r>
            <w:hyperlink r:id="rId21" w:tgtFrame="_blank" w:history="1">
              <w:r>
                <w:rPr>
                  <w:rStyle w:val="Hypertextovprepojenie"/>
                  <w:rFonts w:ascii="Arial" w:hAnsi="Arial" w:cs="Arial"/>
                  <w:i/>
                  <w:iCs/>
                  <w:sz w:val="15"/>
                  <w:szCs w:val="15"/>
                </w:rPr>
                <w:t>na intranete</w:t>
              </w:r>
            </w:hyperlink>
            <w:r>
              <w:rPr>
                <w:rFonts w:ascii="Arial" w:hAnsi="Arial" w:cs="Arial"/>
                <w:i/>
                <w:iCs/>
                <w:sz w:val="15"/>
                <w:szCs w:val="15"/>
              </w:rPr>
              <w:t>. Na tento oznam prosím neodpovedajte.</w:t>
            </w:r>
          </w:p>
        </w:tc>
      </w:tr>
    </w:tbl>
    <w:p w:rsidR="00F967CA" w:rsidRDefault="00F967CA" w:rsidP="00F967CA">
      <w:pPr>
        <w:rPr>
          <w:color w:val="000000"/>
        </w:rPr>
      </w:pPr>
    </w:p>
    <w:p w:rsidR="00DA251D" w:rsidRDefault="00DA251D">
      <w:bookmarkStart w:id="0" w:name="_GoBack"/>
      <w:bookmarkEnd w:id="0"/>
    </w:p>
    <w:sectPr w:rsidR="00DA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9D"/>
    <w:rsid w:val="00172B9D"/>
    <w:rsid w:val="004F03B4"/>
    <w:rsid w:val="00DA251D"/>
    <w:rsid w:val="00F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E6B8-E176-4551-8079-43F3568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7C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967CA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F967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DB8F.328CF2F0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10.jpg@01D2DB8F.328CF2F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p/sn/sk/Stranky/default.asp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gp/sn/sk/SNDOC/HSEp.pdf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cid:image008.jpg@01D2DB8F.328CF2F0" TargetMode="External"/><Relationship Id="rId20" Type="http://schemas.openxmlformats.org/officeDocument/2006/relationships/image" Target="cid:image011.jpg@01D2DB8F.328CF2F0" TargetMode="External"/><Relationship Id="rId1" Type="http://schemas.openxmlformats.org/officeDocument/2006/relationships/styles" Target="styles.xml"/><Relationship Id="rId6" Type="http://schemas.openxmlformats.org/officeDocument/2006/relationships/hyperlink" Target="file:///\\data2\Videopanorama\2017HSEsk.mp4" TargetMode="External"/><Relationship Id="rId11" Type="http://schemas.openxmlformats.org/officeDocument/2006/relationships/image" Target="cid:image007.jpg@01D2DB8F.328CF2F0" TargetMode="External"/><Relationship Id="rId5" Type="http://schemas.openxmlformats.org/officeDocument/2006/relationships/image" Target="cid:image005.jpg@01D2DB8F.328CF2F0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hyperlink" Target="file:///\\data2\Videopanorama\2017HSEen.mp4" TargetMode="External"/><Relationship Id="rId14" Type="http://schemas.openxmlformats.org/officeDocument/2006/relationships/hyperlink" Target="mailto:sutazhse@slovnaft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Slovnaft, a. s.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Tatiana</dc:creator>
  <cp:keywords/>
  <dc:description/>
  <cp:lastModifiedBy>Novotná Tatiana</cp:lastModifiedBy>
  <cp:revision>2</cp:revision>
  <dcterms:created xsi:type="dcterms:W3CDTF">2017-11-03T15:41:00Z</dcterms:created>
  <dcterms:modified xsi:type="dcterms:W3CDTF">2017-11-03T15:41:00Z</dcterms:modified>
</cp:coreProperties>
</file>